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43B" w:rsidRPr="00233B1C" w:rsidRDefault="0093743B" w:rsidP="0093743B">
      <w:pPr>
        <w:jc w:val="center"/>
        <w:rPr>
          <w:rFonts w:ascii="Times New Roman" w:hAnsi="Times New Roman"/>
          <w:b/>
          <w:color w:val="000080"/>
          <w:sz w:val="32"/>
          <w:szCs w:val="32"/>
        </w:rPr>
      </w:pPr>
      <w:bookmarkStart w:id="0" w:name="_GoBack"/>
      <w:bookmarkEnd w:id="0"/>
      <w:r w:rsidRPr="00233B1C">
        <w:rPr>
          <w:rFonts w:ascii="Times New Roman" w:hAnsi="Times New Roman"/>
          <w:b/>
          <w:color w:val="000080"/>
          <w:sz w:val="32"/>
          <w:szCs w:val="32"/>
        </w:rPr>
        <w:t>Republic of Sierra Leone</w:t>
      </w:r>
    </w:p>
    <w:p w:rsidR="0093743B" w:rsidRDefault="0093743B" w:rsidP="0093743B">
      <w:pPr>
        <w:jc w:val="center"/>
        <w:rPr>
          <w:rFonts w:ascii="Kalinga" w:hAnsi="Kalinga" w:cs="Kalinga"/>
          <w:b/>
          <w:color w:val="000080"/>
          <w:sz w:val="32"/>
          <w:szCs w:val="32"/>
        </w:rPr>
      </w:pPr>
      <w:r w:rsidRPr="006251D9">
        <w:rPr>
          <w:rFonts w:ascii="Kalinga" w:hAnsi="Kalinga" w:cs="Kalinga"/>
          <w:b/>
          <w:color w:val="000080"/>
          <w:sz w:val="32"/>
          <w:szCs w:val="32"/>
        </w:rPr>
        <w:t>HUMAN RESOURCE MANAGEMENT OFFICE</w:t>
      </w:r>
    </w:p>
    <w:p w:rsidR="0093743B" w:rsidRPr="006251D9" w:rsidRDefault="0093743B" w:rsidP="0093743B">
      <w:pPr>
        <w:jc w:val="center"/>
        <w:rPr>
          <w:rFonts w:ascii="Kalinga" w:hAnsi="Kalinga" w:cs="Kalinga"/>
          <w:b/>
          <w:color w:val="000080"/>
          <w:sz w:val="32"/>
          <w:szCs w:val="32"/>
        </w:rPr>
      </w:pPr>
      <w:r>
        <w:rPr>
          <w:rFonts w:ascii="Kalinga" w:hAnsi="Kalinga" w:cs="Kalinga"/>
          <w:b/>
          <w:color w:val="000080"/>
          <w:sz w:val="32"/>
          <w:szCs w:val="32"/>
        </w:rPr>
        <w:t>(HRMO)</w:t>
      </w:r>
    </w:p>
    <w:p w:rsidR="0093743B" w:rsidRPr="00233B1C" w:rsidRDefault="0093743B" w:rsidP="0093743B">
      <w:pPr>
        <w:spacing w:after="0"/>
        <w:rPr>
          <w:rFonts w:ascii="Times New Roman" w:hAnsi="Times New Roman"/>
          <w:b/>
          <w:color w:val="000080"/>
          <w:sz w:val="36"/>
          <w:szCs w:val="36"/>
        </w:rPr>
      </w:pPr>
      <w:r>
        <w:rPr>
          <w:rFonts w:ascii="Times New Roman" w:hAnsi="Times New Roman"/>
          <w:noProof/>
          <w:szCs w:val="24"/>
          <w:lang w:val="en-GB" w:eastAsia="en-GB"/>
        </w:rPr>
        <mc:AlternateContent>
          <mc:Choice Requires="wps">
            <w:drawing>
              <wp:anchor distT="0" distB="0" distL="114300" distR="114300" simplePos="0" relativeHeight="251659264" behindDoc="0" locked="0" layoutInCell="1" allowOverlap="1" wp14:anchorId="5F97C543" wp14:editId="5C778D14">
                <wp:simplePos x="0" y="0"/>
                <wp:positionH relativeFrom="column">
                  <wp:align>center</wp:align>
                </wp:positionH>
                <wp:positionV relativeFrom="paragraph">
                  <wp:posOffset>59690</wp:posOffset>
                </wp:positionV>
                <wp:extent cx="4617720" cy="0"/>
                <wp:effectExtent l="7620" t="12065" r="13335"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77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3EE92" id="Straight Connector 1"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4.7pt" to="363.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" strokeweight=".25pt"/>
            </w:pict>
          </mc:Fallback>
        </mc:AlternateContent>
      </w:r>
    </w:p>
    <w:p w:rsidR="007E26AF" w:rsidRDefault="0093743B" w:rsidP="002C3292">
      <w:pPr>
        <w:jc w:val="center"/>
        <w:rPr>
          <w:rFonts w:ascii="Tempus Sans ITC" w:eastAsia="BatangChe" w:hAnsi="Tempus Sans ITC"/>
          <w:b/>
          <w:sz w:val="40"/>
          <w:szCs w:val="40"/>
        </w:rPr>
      </w:pPr>
      <w:r>
        <w:rPr>
          <w:rFonts w:ascii="Tempus Sans ITC" w:eastAsia="BatangChe" w:hAnsi="Tempus Sans ITC"/>
          <w:b/>
          <w:sz w:val="40"/>
          <w:szCs w:val="40"/>
        </w:rPr>
        <w:t xml:space="preserve"> April 2018</w:t>
      </w:r>
      <w:r w:rsidR="00323E62">
        <w:rPr>
          <w:rFonts w:ascii="Tempus Sans ITC" w:eastAsia="BatangChe" w:hAnsi="Tempus Sans ITC"/>
          <w:b/>
          <w:sz w:val="40"/>
          <w:szCs w:val="40"/>
        </w:rPr>
        <w:t xml:space="preserve"> </w:t>
      </w:r>
      <w:r>
        <w:rPr>
          <w:rFonts w:ascii="Tempus Sans ITC" w:eastAsia="BatangChe" w:hAnsi="Tempus Sans ITC"/>
          <w:b/>
          <w:sz w:val="40"/>
          <w:szCs w:val="40"/>
        </w:rPr>
        <w:t>- April 2019</w:t>
      </w:r>
      <w:r w:rsidR="007E26AF" w:rsidRPr="007E26AF">
        <w:t xml:space="preserve"> </w:t>
      </w:r>
      <w:r w:rsidR="007E26AF" w:rsidRPr="007E26AF">
        <w:rPr>
          <w:rFonts w:ascii="Tempus Sans ITC" w:eastAsia="BatangChe" w:hAnsi="Tempus Sans ITC"/>
          <w:b/>
          <w:sz w:val="40"/>
          <w:szCs w:val="40"/>
        </w:rPr>
        <w:t>Status Report</w:t>
      </w:r>
    </w:p>
    <w:p w:rsidR="00D3791A" w:rsidRDefault="00D3791A" w:rsidP="002C3292">
      <w:pPr>
        <w:jc w:val="center"/>
        <w:rPr>
          <w:rFonts w:ascii="Tempus Sans ITC" w:eastAsia="BatangChe" w:hAnsi="Tempus Sans ITC"/>
          <w:b/>
          <w:sz w:val="40"/>
          <w:szCs w:val="40"/>
        </w:rPr>
      </w:pPr>
    </w:p>
    <w:p w:rsidR="00D3791A" w:rsidRDefault="00D3791A" w:rsidP="002C3292">
      <w:pPr>
        <w:jc w:val="center"/>
        <w:rPr>
          <w:rFonts w:cs="Calibri"/>
          <w:b/>
          <w:color w:val="00B0F0"/>
        </w:rPr>
      </w:pPr>
    </w:p>
    <w:p w:rsidR="0093743B" w:rsidRDefault="0093743B" w:rsidP="0093743B">
      <w:pPr>
        <w:rPr>
          <w:rFonts w:ascii="Tempus Sans ITC" w:hAnsi="Tempus Sans ITC" w:cs="Calibri"/>
          <w:b/>
          <w:sz w:val="40"/>
          <w:szCs w:val="40"/>
        </w:rPr>
      </w:pPr>
    </w:p>
    <w:p w:rsidR="00E5186D" w:rsidRDefault="00E5186D"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93743B" w:rsidRDefault="0093743B" w:rsidP="0093743B">
      <w:pPr>
        <w:rPr>
          <w:rFonts w:cs="Calibri"/>
          <w:b/>
          <w:color w:val="00B0F0"/>
        </w:rPr>
      </w:pPr>
    </w:p>
    <w:p w:rsidR="00A47FB6" w:rsidRDefault="00A47FB6" w:rsidP="00AE495C">
      <w:pPr>
        <w:pStyle w:val="NoSpacing"/>
        <w:tabs>
          <w:tab w:val="left" w:pos="1798"/>
        </w:tabs>
        <w:rPr>
          <w:b/>
          <w:sz w:val="28"/>
          <w:szCs w:val="28"/>
        </w:rPr>
      </w:pPr>
      <w:r w:rsidRPr="00796544">
        <w:rPr>
          <w:b/>
          <w:sz w:val="28"/>
          <w:szCs w:val="28"/>
        </w:rPr>
        <w:lastRenderedPageBreak/>
        <w:t>Content</w:t>
      </w:r>
      <w:r w:rsidR="00E17005" w:rsidRPr="00796544">
        <w:rPr>
          <w:b/>
          <w:sz w:val="28"/>
          <w:szCs w:val="28"/>
        </w:rPr>
        <w:t>s</w:t>
      </w:r>
      <w:r w:rsidRPr="00796544">
        <w:rPr>
          <w:b/>
          <w:sz w:val="28"/>
          <w:szCs w:val="28"/>
        </w:rPr>
        <w:t xml:space="preserve"> </w:t>
      </w:r>
      <w:r w:rsidR="00AE495C">
        <w:rPr>
          <w:b/>
          <w:sz w:val="28"/>
          <w:szCs w:val="28"/>
        </w:rPr>
        <w:tab/>
      </w:r>
      <w:r w:rsidR="00AE495C">
        <w:rPr>
          <w:b/>
          <w:sz w:val="28"/>
          <w:szCs w:val="28"/>
        </w:rPr>
        <w:tab/>
      </w:r>
      <w:r w:rsidR="00AE495C">
        <w:rPr>
          <w:b/>
          <w:sz w:val="28"/>
          <w:szCs w:val="28"/>
        </w:rPr>
        <w:tab/>
      </w:r>
      <w:r w:rsidR="00AE495C">
        <w:rPr>
          <w:b/>
          <w:sz w:val="28"/>
          <w:szCs w:val="28"/>
        </w:rPr>
        <w:tab/>
      </w:r>
      <w:r w:rsidR="00AE495C">
        <w:rPr>
          <w:b/>
          <w:sz w:val="28"/>
          <w:szCs w:val="28"/>
        </w:rPr>
        <w:tab/>
      </w:r>
      <w:r w:rsidR="00AE495C">
        <w:rPr>
          <w:b/>
          <w:sz w:val="28"/>
          <w:szCs w:val="28"/>
        </w:rPr>
        <w:tab/>
      </w:r>
      <w:r w:rsidR="00AE495C">
        <w:rPr>
          <w:b/>
          <w:sz w:val="28"/>
          <w:szCs w:val="28"/>
        </w:rPr>
        <w:tab/>
      </w:r>
      <w:r w:rsidR="00AE495C">
        <w:rPr>
          <w:b/>
          <w:sz w:val="28"/>
          <w:szCs w:val="28"/>
        </w:rPr>
        <w:tab/>
      </w:r>
      <w:r w:rsidR="00AE495C">
        <w:rPr>
          <w:b/>
          <w:sz w:val="28"/>
          <w:szCs w:val="28"/>
        </w:rPr>
        <w:tab/>
        <w:t xml:space="preserve">       Page Number</w:t>
      </w:r>
    </w:p>
    <w:p w:rsidR="00AE495C" w:rsidRPr="00796544" w:rsidRDefault="00AE495C" w:rsidP="00AE495C">
      <w:pPr>
        <w:pStyle w:val="NoSpacing"/>
        <w:tabs>
          <w:tab w:val="left" w:pos="1798"/>
        </w:tabs>
        <w:rPr>
          <w:b/>
          <w:sz w:val="28"/>
          <w:szCs w:val="28"/>
        </w:rPr>
      </w:pPr>
    </w:p>
    <w:p w:rsidR="00E17005" w:rsidRPr="00E17005" w:rsidRDefault="00E17005" w:rsidP="005834EE">
      <w:pPr>
        <w:pStyle w:val="NoSpacing"/>
        <w:spacing w:line="360" w:lineRule="auto"/>
      </w:pPr>
      <w:r w:rsidRPr="00ED071F">
        <w:rPr>
          <w:b/>
        </w:rPr>
        <w:t>Acronyms and Abbreviations</w:t>
      </w:r>
      <w:r>
        <w:t>…………………………………</w:t>
      </w:r>
      <w:r w:rsidR="00AE495C">
        <w:t>………………………………………………………………………………4</w:t>
      </w:r>
    </w:p>
    <w:p w:rsidR="00E17005" w:rsidRDefault="00E17005" w:rsidP="00E019CD">
      <w:pPr>
        <w:pStyle w:val="NoSpacing"/>
        <w:spacing w:line="360" w:lineRule="auto"/>
      </w:pPr>
      <w:r w:rsidRPr="00ED071F">
        <w:rPr>
          <w:b/>
        </w:rPr>
        <w:t>Executive Summary</w:t>
      </w:r>
      <w:r w:rsidR="00D5314B">
        <w:t>……………………………………………</w:t>
      </w:r>
      <w:r w:rsidR="00AE495C">
        <w:t xml:space="preserve">………………………………………………………………………………… 6 </w:t>
      </w:r>
    </w:p>
    <w:p w:rsidR="00D5314B" w:rsidRDefault="00ED071F" w:rsidP="00E019CD">
      <w:pPr>
        <w:pStyle w:val="NoSpacing"/>
        <w:spacing w:line="360" w:lineRule="auto"/>
      </w:pPr>
      <w:r w:rsidRPr="00ED071F">
        <w:rPr>
          <w:b/>
        </w:rPr>
        <w:t>Introduction</w:t>
      </w:r>
      <w:r>
        <w:t>…………………………………………………………………………………………………………………………………………….</w:t>
      </w:r>
    </w:p>
    <w:p w:rsidR="00ED071F" w:rsidRDefault="00ED071F" w:rsidP="00E019CD">
      <w:pPr>
        <w:pStyle w:val="NoSpacing"/>
        <w:spacing w:line="360" w:lineRule="auto"/>
      </w:pPr>
      <w:r w:rsidRPr="00ED071F">
        <w:rPr>
          <w:b/>
        </w:rPr>
        <w:t>HRMO Profile</w:t>
      </w:r>
      <w:r>
        <w:t xml:space="preserve"> ………………………………………………………………………………………………………………………………………..</w:t>
      </w:r>
    </w:p>
    <w:p w:rsidR="00ED071F" w:rsidRDefault="00ED071F" w:rsidP="00E019CD">
      <w:pPr>
        <w:pStyle w:val="NoSpacing"/>
        <w:spacing w:line="360" w:lineRule="auto"/>
      </w:pPr>
      <w:r>
        <w:tab/>
        <w:t>Who we are ………………………………………………………………………………………………………………………………</w:t>
      </w:r>
    </w:p>
    <w:p w:rsidR="00ED071F" w:rsidRDefault="00ED071F" w:rsidP="00E019CD">
      <w:pPr>
        <w:pStyle w:val="NoSpacing"/>
        <w:spacing w:line="360" w:lineRule="auto"/>
      </w:pPr>
      <w:r>
        <w:tab/>
        <w:t>Mission………………………………………………………………………………………………………………………………………</w:t>
      </w:r>
    </w:p>
    <w:p w:rsidR="00ED071F" w:rsidRDefault="00ED071F" w:rsidP="00E019CD">
      <w:pPr>
        <w:pStyle w:val="NoSpacing"/>
        <w:spacing w:line="360" w:lineRule="auto"/>
        <w:ind w:firstLine="720"/>
      </w:pPr>
      <w:r>
        <w:t>Vision………………………………………………………………………………………………………………………………………….</w:t>
      </w:r>
    </w:p>
    <w:p w:rsidR="00ED071F" w:rsidRDefault="00ED071F" w:rsidP="00E019CD">
      <w:pPr>
        <w:pStyle w:val="NoSpacing"/>
        <w:spacing w:line="360" w:lineRule="auto"/>
        <w:ind w:firstLine="720"/>
      </w:pPr>
      <w:r>
        <w:t>Our Values …………………………………………………………………………………………………………………………………..</w:t>
      </w:r>
    </w:p>
    <w:p w:rsidR="00ED071F" w:rsidRDefault="00ED071F" w:rsidP="00E019CD">
      <w:pPr>
        <w:pStyle w:val="NoSpacing"/>
        <w:spacing w:line="360" w:lineRule="auto"/>
      </w:pPr>
      <w:r w:rsidRPr="00ED071F">
        <w:rPr>
          <w:b/>
        </w:rPr>
        <w:t>HRMO Structural Framework</w:t>
      </w:r>
      <w:r>
        <w:t xml:space="preserve"> …………………………………………………………………………………………………………………..</w:t>
      </w:r>
    </w:p>
    <w:p w:rsidR="00E44893" w:rsidRPr="00E17005" w:rsidRDefault="00ED071F" w:rsidP="00E019CD">
      <w:pPr>
        <w:spacing w:line="360" w:lineRule="auto"/>
        <w:rPr>
          <w:sz w:val="24"/>
          <w:szCs w:val="24"/>
        </w:rPr>
      </w:pPr>
      <w:r w:rsidRPr="00ED071F">
        <w:rPr>
          <w:b/>
          <w:sz w:val="24"/>
          <w:szCs w:val="24"/>
        </w:rPr>
        <w:t>Senior Management Team</w:t>
      </w:r>
      <w:r>
        <w:rPr>
          <w:sz w:val="24"/>
          <w:szCs w:val="24"/>
        </w:rPr>
        <w:t>…………………………………………………………………………………………………………</w:t>
      </w:r>
    </w:p>
    <w:p w:rsidR="007B3E1B" w:rsidRPr="00ED071F" w:rsidRDefault="007B3E1B" w:rsidP="00E019CD">
      <w:pPr>
        <w:spacing w:line="360" w:lineRule="auto"/>
        <w:rPr>
          <w:b/>
        </w:rPr>
      </w:pPr>
      <w:r w:rsidRPr="00ED071F">
        <w:rPr>
          <w:b/>
        </w:rPr>
        <w:t xml:space="preserve"> </w:t>
      </w:r>
      <w:r w:rsidR="00ED071F" w:rsidRPr="00ED071F">
        <w:rPr>
          <w:b/>
        </w:rPr>
        <w:t>HRMO Work Force ……………………………………………………………………………………………………………………………..</w:t>
      </w:r>
    </w:p>
    <w:p w:rsidR="00ED071F" w:rsidRDefault="00ED071F" w:rsidP="00E019CD">
      <w:pPr>
        <w:spacing w:after="0" w:line="360" w:lineRule="auto"/>
        <w:rPr>
          <w:rFonts w:ascii="Century Gothic" w:hAnsi="Century Gothic" w:cs="Aharoni"/>
          <w:b/>
          <w:lang w:bidi="he-IL"/>
        </w:rPr>
      </w:pPr>
      <w:r>
        <w:rPr>
          <w:rFonts w:ascii="Century Gothic" w:hAnsi="Century Gothic" w:cs="Aharoni"/>
          <w:b/>
          <w:lang w:bidi="he-IL"/>
        </w:rPr>
        <w:t>Overview of HRMO Key Achievements …………………………………………………………….</w:t>
      </w:r>
    </w:p>
    <w:p w:rsidR="00ED071F" w:rsidRDefault="00ED071F" w:rsidP="00E019CD">
      <w:pPr>
        <w:spacing w:after="0" w:line="360" w:lineRule="auto"/>
        <w:rPr>
          <w:rFonts w:ascii="Century Gothic" w:hAnsi="Century Gothic" w:cs="Aharoni"/>
          <w:b/>
          <w:lang w:bidi="he-IL"/>
        </w:rPr>
      </w:pPr>
      <w:r>
        <w:rPr>
          <w:rFonts w:ascii="Century Gothic" w:hAnsi="Century Gothic" w:cs="Aharoni"/>
          <w:b/>
          <w:lang w:bidi="he-IL"/>
        </w:rPr>
        <w:t>Civil Service Reform ……………………………………………………………………………………</w:t>
      </w:r>
    </w:p>
    <w:p w:rsidR="00ED071F" w:rsidRPr="00634BB5" w:rsidRDefault="00ED071F" w:rsidP="00E019CD">
      <w:pPr>
        <w:spacing w:after="0" w:line="360" w:lineRule="auto"/>
        <w:rPr>
          <w:rFonts w:ascii="Century Gothic" w:hAnsi="Century Gothic" w:cs="Aharoni"/>
          <w:lang w:bidi="he-IL"/>
        </w:rPr>
      </w:pPr>
      <w:r>
        <w:rPr>
          <w:rFonts w:ascii="Century Gothic" w:hAnsi="Century Gothic" w:cs="Aharoni"/>
          <w:b/>
          <w:lang w:bidi="he-IL"/>
        </w:rPr>
        <w:tab/>
      </w:r>
      <w:r w:rsidR="00634BB5">
        <w:rPr>
          <w:rFonts w:ascii="Century Gothic" w:hAnsi="Century Gothic" w:cs="Aharoni"/>
          <w:lang w:bidi="he-IL"/>
        </w:rPr>
        <w:t>EU support to Civil Service……………………………………………………………………</w:t>
      </w:r>
    </w:p>
    <w:p w:rsidR="00ED071F" w:rsidRPr="00CB17B7" w:rsidRDefault="00ED071F" w:rsidP="00E019CD">
      <w:pPr>
        <w:pStyle w:val="NoSpacing"/>
        <w:spacing w:line="360" w:lineRule="auto"/>
        <w:rPr>
          <w:sz w:val="24"/>
          <w:szCs w:val="24"/>
          <w:lang w:bidi="he-IL"/>
        </w:rPr>
      </w:pPr>
      <w:r w:rsidRPr="00CB17B7">
        <w:rPr>
          <w:b/>
          <w:lang w:bidi="he-IL"/>
        </w:rPr>
        <w:t>Man Power Hearing</w:t>
      </w:r>
      <w:r w:rsidR="00CB17B7">
        <w:rPr>
          <w:b/>
          <w:lang w:bidi="he-IL"/>
        </w:rPr>
        <w:t>………………………………..</w:t>
      </w:r>
      <w:r w:rsidRPr="00CB17B7">
        <w:rPr>
          <w:b/>
          <w:lang w:bidi="he-IL"/>
        </w:rPr>
        <w:t xml:space="preserve"> </w:t>
      </w:r>
      <w:r w:rsidRPr="00CB17B7">
        <w:rPr>
          <w:b/>
          <w:sz w:val="24"/>
          <w:szCs w:val="24"/>
          <w:lang w:bidi="he-IL"/>
        </w:rPr>
        <w:t>…</w:t>
      </w:r>
      <w:r w:rsidRPr="00CB17B7">
        <w:rPr>
          <w:sz w:val="24"/>
          <w:szCs w:val="24"/>
          <w:lang w:bidi="he-IL"/>
        </w:rPr>
        <w:t>………………………………………………………………………………….</w:t>
      </w:r>
    </w:p>
    <w:p w:rsidR="00ED071F" w:rsidRPr="00CB17B7" w:rsidRDefault="00ED071F" w:rsidP="00E019CD">
      <w:pPr>
        <w:pStyle w:val="NoSpacing"/>
        <w:spacing w:line="360" w:lineRule="auto"/>
        <w:ind w:firstLine="720"/>
        <w:rPr>
          <w:sz w:val="24"/>
          <w:szCs w:val="24"/>
          <w:lang w:bidi="he-IL"/>
        </w:rPr>
      </w:pPr>
      <w:r w:rsidRPr="00CB17B7">
        <w:rPr>
          <w:sz w:val="24"/>
          <w:szCs w:val="24"/>
          <w:lang w:bidi="he-IL"/>
        </w:rPr>
        <w:t>Summary of 2018 Manpower Repor</w:t>
      </w:r>
      <w:r w:rsidR="00CB17B7" w:rsidRPr="00CB17B7">
        <w:rPr>
          <w:sz w:val="24"/>
          <w:szCs w:val="24"/>
          <w:lang w:bidi="he-IL"/>
        </w:rPr>
        <w:t>t</w:t>
      </w:r>
      <w:r w:rsidR="00CB17B7">
        <w:rPr>
          <w:sz w:val="24"/>
          <w:szCs w:val="24"/>
          <w:lang w:bidi="he-IL"/>
        </w:rPr>
        <w:t>……………………………….</w:t>
      </w:r>
      <w:r w:rsidRPr="00CB17B7">
        <w:rPr>
          <w:sz w:val="24"/>
          <w:szCs w:val="24"/>
          <w:lang w:bidi="he-IL"/>
        </w:rPr>
        <w:t>………………………………………………</w:t>
      </w:r>
    </w:p>
    <w:p w:rsidR="00626B5E" w:rsidRDefault="00ED071F" w:rsidP="00E019CD">
      <w:pPr>
        <w:pStyle w:val="NoSpacing"/>
        <w:spacing w:line="360" w:lineRule="auto"/>
        <w:rPr>
          <w:sz w:val="24"/>
          <w:szCs w:val="24"/>
          <w:lang w:bidi="he-IL"/>
        </w:rPr>
      </w:pPr>
      <w:r w:rsidRPr="00CB17B7">
        <w:rPr>
          <w:sz w:val="24"/>
          <w:szCs w:val="24"/>
          <w:lang w:bidi="he-IL"/>
        </w:rPr>
        <w:tab/>
        <w:t>Benefit</w:t>
      </w:r>
      <w:r w:rsidR="00CB17B7">
        <w:rPr>
          <w:sz w:val="24"/>
          <w:szCs w:val="24"/>
          <w:lang w:bidi="he-IL"/>
        </w:rPr>
        <w:t>s</w:t>
      </w:r>
      <w:r w:rsidR="00053539">
        <w:rPr>
          <w:sz w:val="24"/>
          <w:szCs w:val="24"/>
          <w:lang w:bidi="he-IL"/>
        </w:rPr>
        <w:t xml:space="preserve"> of M</w:t>
      </w:r>
      <w:r w:rsidRPr="00CB17B7">
        <w:rPr>
          <w:sz w:val="24"/>
          <w:szCs w:val="24"/>
          <w:lang w:bidi="he-IL"/>
        </w:rPr>
        <w:t xml:space="preserve">anpower </w:t>
      </w:r>
      <w:r w:rsidR="00CB17B7" w:rsidRPr="00CB17B7">
        <w:rPr>
          <w:sz w:val="24"/>
          <w:szCs w:val="24"/>
          <w:lang w:bidi="he-IL"/>
        </w:rPr>
        <w:t>Hearting</w:t>
      </w:r>
      <w:r w:rsidR="00626B5E">
        <w:rPr>
          <w:sz w:val="24"/>
          <w:szCs w:val="24"/>
          <w:lang w:bidi="he-IL"/>
        </w:rPr>
        <w:t>……………………………………………………………………………………..</w:t>
      </w:r>
    </w:p>
    <w:p w:rsidR="00ED071F" w:rsidRDefault="00ED071F" w:rsidP="00E019CD">
      <w:pPr>
        <w:pStyle w:val="NoSpacing"/>
        <w:spacing w:line="360" w:lineRule="auto"/>
        <w:rPr>
          <w:sz w:val="24"/>
          <w:szCs w:val="24"/>
          <w:lang w:bidi="he-IL"/>
        </w:rPr>
      </w:pPr>
      <w:r w:rsidRPr="00CB17B7">
        <w:rPr>
          <w:sz w:val="24"/>
          <w:szCs w:val="24"/>
          <w:lang w:bidi="he-IL"/>
        </w:rPr>
        <w:t xml:space="preserve"> </w:t>
      </w:r>
      <w:r w:rsidR="00626B5E" w:rsidRPr="00626B5E">
        <w:rPr>
          <w:b/>
          <w:sz w:val="24"/>
          <w:szCs w:val="24"/>
          <w:lang w:bidi="he-IL"/>
        </w:rPr>
        <w:t>Management Services and MDAs’ Functional Reviews</w:t>
      </w:r>
      <w:r w:rsidR="00E019CD">
        <w:rPr>
          <w:b/>
          <w:sz w:val="24"/>
          <w:szCs w:val="24"/>
          <w:lang w:bidi="he-IL"/>
        </w:rPr>
        <w:t>…………………………………………………………</w:t>
      </w:r>
      <w:r w:rsidR="00626B5E">
        <w:rPr>
          <w:sz w:val="24"/>
          <w:szCs w:val="24"/>
          <w:lang w:bidi="he-IL"/>
        </w:rPr>
        <w:t>..</w:t>
      </w:r>
    </w:p>
    <w:p w:rsidR="00626B5E" w:rsidRDefault="00626B5E" w:rsidP="00E019CD">
      <w:pPr>
        <w:pStyle w:val="NoSpacing"/>
        <w:spacing w:line="360" w:lineRule="auto"/>
        <w:ind w:firstLine="720"/>
        <w:rPr>
          <w:sz w:val="24"/>
          <w:szCs w:val="24"/>
          <w:lang w:bidi="he-IL"/>
        </w:rPr>
      </w:pPr>
      <w:r>
        <w:rPr>
          <w:sz w:val="24"/>
          <w:szCs w:val="24"/>
          <w:lang w:bidi="he-IL"/>
        </w:rPr>
        <w:t>Structural Alignment</w:t>
      </w:r>
      <w:r w:rsidR="002F1809">
        <w:rPr>
          <w:sz w:val="24"/>
          <w:szCs w:val="24"/>
          <w:lang w:bidi="he-IL"/>
        </w:rPr>
        <w:t>s of MDAs.</w:t>
      </w:r>
      <w:r>
        <w:rPr>
          <w:sz w:val="24"/>
          <w:szCs w:val="24"/>
          <w:lang w:bidi="he-IL"/>
        </w:rPr>
        <w:t>……………………………………………………………………………………..</w:t>
      </w:r>
    </w:p>
    <w:p w:rsidR="002F1809" w:rsidRDefault="002F1809" w:rsidP="00E019CD">
      <w:pPr>
        <w:pStyle w:val="NoSpacing"/>
        <w:spacing w:line="360" w:lineRule="auto"/>
        <w:ind w:firstLine="720"/>
        <w:rPr>
          <w:sz w:val="24"/>
          <w:szCs w:val="24"/>
          <w:lang w:bidi="he-IL"/>
        </w:rPr>
      </w:pPr>
      <w:r>
        <w:rPr>
          <w:sz w:val="24"/>
          <w:szCs w:val="24"/>
          <w:lang w:bidi="he-IL"/>
        </w:rPr>
        <w:t>Job Descriptions……………………………………………………………………………………………………………..</w:t>
      </w:r>
    </w:p>
    <w:p w:rsidR="002F1809" w:rsidRDefault="002F1809" w:rsidP="00E019CD">
      <w:pPr>
        <w:pStyle w:val="NoSpacing"/>
        <w:spacing w:line="360" w:lineRule="auto"/>
        <w:rPr>
          <w:sz w:val="24"/>
          <w:szCs w:val="24"/>
          <w:lang w:bidi="he-IL"/>
        </w:rPr>
      </w:pPr>
      <w:r w:rsidRPr="00E019CD">
        <w:rPr>
          <w:b/>
          <w:sz w:val="24"/>
          <w:szCs w:val="24"/>
          <w:lang w:bidi="he-IL"/>
        </w:rPr>
        <w:t>Performance Management</w:t>
      </w:r>
      <w:r>
        <w:rPr>
          <w:sz w:val="24"/>
          <w:szCs w:val="24"/>
          <w:lang w:bidi="he-IL"/>
        </w:rPr>
        <w:t xml:space="preserve"> ……………………………………………………………………………………………………….</w:t>
      </w:r>
    </w:p>
    <w:p w:rsidR="00D7461D" w:rsidRDefault="00D7461D" w:rsidP="00E019CD">
      <w:pPr>
        <w:spacing w:after="0" w:line="360" w:lineRule="auto"/>
        <w:rPr>
          <w:rFonts w:ascii="Calibri" w:eastAsia="Times New Roman" w:hAnsi="Calibri" w:cs="Times New Roman"/>
          <w:sz w:val="24"/>
          <w:szCs w:val="24"/>
          <w:lang w:bidi="he-IL"/>
        </w:rPr>
      </w:pPr>
      <w:r>
        <w:rPr>
          <w:rFonts w:ascii="Calibri" w:eastAsia="Times New Roman" w:hAnsi="Calibri" w:cs="Times New Roman"/>
          <w:sz w:val="24"/>
          <w:szCs w:val="24"/>
          <w:lang w:bidi="he-IL"/>
        </w:rPr>
        <w:tab/>
        <w:t>Performance Target Setting…………………………………………………………………………………………….</w:t>
      </w:r>
    </w:p>
    <w:p w:rsidR="00E019CD" w:rsidRDefault="00D7461D" w:rsidP="00E019CD">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 xml:space="preserve">Reviews of appraisal conducted for Staff in Grades 7-10 </w:t>
      </w:r>
      <w:r w:rsidR="00E019CD">
        <w:rPr>
          <w:rFonts w:ascii="Calibri" w:eastAsia="Times New Roman" w:hAnsi="Calibri" w:cs="Times New Roman"/>
          <w:sz w:val="24"/>
          <w:szCs w:val="24"/>
          <w:lang w:bidi="he-IL"/>
        </w:rPr>
        <w:t>………………………………………………..</w:t>
      </w:r>
    </w:p>
    <w:p w:rsidR="00ED071F" w:rsidRDefault="00E019CD" w:rsidP="00E019CD">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Monitoring of IPAS across MDAS Nationwide………………………………………………………………….</w:t>
      </w:r>
      <w:r w:rsidR="00D7461D">
        <w:rPr>
          <w:rFonts w:ascii="Calibri" w:eastAsia="Times New Roman" w:hAnsi="Calibri" w:cs="Times New Roman"/>
          <w:sz w:val="24"/>
          <w:szCs w:val="24"/>
          <w:lang w:bidi="he-IL"/>
        </w:rPr>
        <w:t xml:space="preserve"> </w:t>
      </w:r>
    </w:p>
    <w:p w:rsidR="00E019CD" w:rsidRDefault="00E019CD" w:rsidP="00E019CD">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Knowledge Building and Knowledge Sharing on Performance Management……………………</w:t>
      </w:r>
    </w:p>
    <w:p w:rsidR="00B066AF" w:rsidRDefault="00B066AF" w:rsidP="00E019CD">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On – site training in Target Setting Conducting Appraisal...………………………………………………</w:t>
      </w:r>
    </w:p>
    <w:p w:rsidR="002E7804" w:rsidRDefault="002E7804" w:rsidP="00A96CC9">
      <w:pPr>
        <w:spacing w:after="0" w:line="360" w:lineRule="auto"/>
        <w:ind w:firstLine="720"/>
        <w:rPr>
          <w:rFonts w:ascii="Calibri" w:eastAsia="Times New Roman" w:hAnsi="Calibri" w:cs="Times New Roman"/>
          <w:sz w:val="24"/>
          <w:szCs w:val="24"/>
          <w:lang w:bidi="he-IL"/>
        </w:rPr>
      </w:pPr>
      <w:r w:rsidRPr="002E7804">
        <w:rPr>
          <w:rFonts w:ascii="Calibri" w:eastAsia="Times New Roman" w:hAnsi="Calibri" w:cs="Times New Roman"/>
          <w:sz w:val="24"/>
          <w:szCs w:val="24"/>
          <w:lang w:bidi="he-IL"/>
        </w:rPr>
        <w:t>Leadership Meetings of Permanent Secretary and Professional Heads</w:t>
      </w:r>
      <w:r>
        <w:rPr>
          <w:rFonts w:ascii="Calibri" w:eastAsia="Times New Roman" w:hAnsi="Calibri" w:cs="Times New Roman"/>
          <w:sz w:val="24"/>
          <w:szCs w:val="24"/>
          <w:lang w:bidi="he-IL"/>
        </w:rPr>
        <w:t>………………</w:t>
      </w:r>
      <w:r w:rsidR="00A96CC9">
        <w:rPr>
          <w:rFonts w:ascii="Calibri" w:eastAsia="Times New Roman" w:hAnsi="Calibri" w:cs="Times New Roman"/>
          <w:sz w:val="24"/>
          <w:szCs w:val="24"/>
          <w:lang w:bidi="he-IL"/>
        </w:rPr>
        <w:t>…………….</w:t>
      </w:r>
    </w:p>
    <w:p w:rsidR="002E7804" w:rsidRDefault="002E7804" w:rsidP="00796544">
      <w:pPr>
        <w:spacing w:after="0" w:line="360" w:lineRule="auto"/>
        <w:rPr>
          <w:rFonts w:ascii="Calibri" w:eastAsia="Times New Roman" w:hAnsi="Calibri" w:cs="Times New Roman"/>
          <w:sz w:val="24"/>
          <w:szCs w:val="24"/>
          <w:lang w:bidi="he-IL"/>
        </w:rPr>
      </w:pPr>
      <w:r w:rsidRPr="002E7804">
        <w:rPr>
          <w:rFonts w:ascii="Calibri" w:eastAsia="Times New Roman" w:hAnsi="Calibri" w:cs="Times New Roman"/>
          <w:b/>
          <w:sz w:val="24"/>
          <w:szCs w:val="24"/>
          <w:lang w:bidi="he-IL"/>
        </w:rPr>
        <w:t>Corporate Strategy and Administration</w:t>
      </w:r>
      <w:r>
        <w:rPr>
          <w:rFonts w:ascii="Calibri" w:eastAsia="Times New Roman" w:hAnsi="Calibri" w:cs="Times New Roman"/>
          <w:sz w:val="24"/>
          <w:szCs w:val="24"/>
          <w:lang w:bidi="he-IL"/>
        </w:rPr>
        <w:t>…………………………………………………………………………</w:t>
      </w:r>
      <w:r w:rsidR="00796544">
        <w:rPr>
          <w:rFonts w:ascii="Calibri" w:eastAsia="Times New Roman" w:hAnsi="Calibri" w:cs="Times New Roman"/>
          <w:sz w:val="24"/>
          <w:szCs w:val="24"/>
          <w:lang w:bidi="he-IL"/>
        </w:rPr>
        <w:t>……………</w:t>
      </w:r>
    </w:p>
    <w:p w:rsidR="002E7804" w:rsidRDefault="002E7804" w:rsidP="00796544">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lastRenderedPageBreak/>
        <w:t>Civil Service Staff Strength ……………………………………………………………………………………</w:t>
      </w:r>
      <w:r w:rsidR="00796544">
        <w:rPr>
          <w:rFonts w:ascii="Calibri" w:eastAsia="Times New Roman" w:hAnsi="Calibri" w:cs="Times New Roman"/>
          <w:sz w:val="24"/>
          <w:szCs w:val="24"/>
          <w:lang w:bidi="he-IL"/>
        </w:rPr>
        <w:t>………….</w:t>
      </w:r>
    </w:p>
    <w:p w:rsidR="002E7804" w:rsidRDefault="002E7804" w:rsidP="00E019CD">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New Human Resource Reporting Template…………………………………………………………</w:t>
      </w:r>
      <w:r w:rsidR="00796544">
        <w:rPr>
          <w:rFonts w:ascii="Calibri" w:eastAsia="Times New Roman" w:hAnsi="Calibri" w:cs="Times New Roman"/>
          <w:sz w:val="24"/>
          <w:szCs w:val="24"/>
          <w:lang w:bidi="he-IL"/>
        </w:rPr>
        <w:t>…………..</w:t>
      </w:r>
    </w:p>
    <w:p w:rsidR="002E7804" w:rsidRDefault="002E7804" w:rsidP="00796544">
      <w:pPr>
        <w:spacing w:after="0" w:line="360" w:lineRule="auto"/>
        <w:rPr>
          <w:rFonts w:ascii="Calibri" w:eastAsia="Times New Roman" w:hAnsi="Calibri" w:cs="Times New Roman"/>
          <w:sz w:val="24"/>
          <w:szCs w:val="24"/>
          <w:lang w:bidi="he-IL"/>
        </w:rPr>
      </w:pPr>
      <w:r w:rsidRPr="00183682">
        <w:rPr>
          <w:rFonts w:ascii="Calibri" w:eastAsia="Times New Roman" w:hAnsi="Calibri" w:cs="Times New Roman"/>
          <w:b/>
          <w:sz w:val="24"/>
          <w:szCs w:val="24"/>
          <w:lang w:bidi="he-IL"/>
        </w:rPr>
        <w:t>Payroll Administration</w:t>
      </w:r>
      <w:r>
        <w:rPr>
          <w:rFonts w:ascii="Calibri" w:eastAsia="Times New Roman" w:hAnsi="Calibri" w:cs="Times New Roman"/>
          <w:sz w:val="24"/>
          <w:szCs w:val="24"/>
          <w:lang w:bidi="he-IL"/>
        </w:rPr>
        <w:t>…………………………………………………………………………………………………</w:t>
      </w:r>
      <w:r w:rsidR="00796544">
        <w:rPr>
          <w:rFonts w:ascii="Calibri" w:eastAsia="Times New Roman" w:hAnsi="Calibri" w:cs="Times New Roman"/>
          <w:sz w:val="24"/>
          <w:szCs w:val="24"/>
          <w:lang w:bidi="he-IL"/>
        </w:rPr>
        <w:t>…………</w:t>
      </w:r>
      <w:r w:rsidR="00036F1D">
        <w:rPr>
          <w:rFonts w:ascii="Calibri" w:eastAsia="Times New Roman" w:hAnsi="Calibri" w:cs="Times New Roman"/>
          <w:sz w:val="24"/>
          <w:szCs w:val="24"/>
          <w:lang w:bidi="he-IL"/>
        </w:rPr>
        <w:t>….</w:t>
      </w:r>
    </w:p>
    <w:p w:rsidR="002E7804" w:rsidRDefault="002E7804" w:rsidP="00796544">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Achie</w:t>
      </w:r>
      <w:r w:rsidR="00183682">
        <w:rPr>
          <w:rFonts w:ascii="Calibri" w:eastAsia="Times New Roman" w:hAnsi="Calibri" w:cs="Times New Roman"/>
          <w:sz w:val="24"/>
          <w:szCs w:val="24"/>
          <w:lang w:bidi="he-IL"/>
        </w:rPr>
        <w:t>vements in Payroll Administration……………………………………………………………</w:t>
      </w:r>
      <w:r w:rsidR="00F36179">
        <w:rPr>
          <w:rFonts w:ascii="Calibri" w:eastAsia="Times New Roman" w:hAnsi="Calibri" w:cs="Times New Roman"/>
          <w:sz w:val="24"/>
          <w:szCs w:val="24"/>
          <w:lang w:bidi="he-IL"/>
        </w:rPr>
        <w:t>……………</w:t>
      </w:r>
      <w:r w:rsidR="00036F1D">
        <w:rPr>
          <w:rFonts w:ascii="Calibri" w:eastAsia="Times New Roman" w:hAnsi="Calibri" w:cs="Times New Roman"/>
          <w:sz w:val="24"/>
          <w:szCs w:val="24"/>
          <w:lang w:bidi="he-IL"/>
        </w:rPr>
        <w:t>..</w:t>
      </w:r>
    </w:p>
    <w:p w:rsidR="00183682" w:rsidRDefault="00796544" w:rsidP="00796544">
      <w:pPr>
        <w:spacing w:after="0" w:line="360" w:lineRule="auto"/>
        <w:ind w:firstLine="720"/>
        <w:rPr>
          <w:rFonts w:ascii="Calibri" w:eastAsia="Times New Roman" w:hAnsi="Calibri" w:cs="Times New Roman"/>
          <w:sz w:val="24"/>
          <w:szCs w:val="24"/>
          <w:lang w:bidi="he-IL"/>
        </w:rPr>
      </w:pPr>
      <w:r w:rsidRPr="00796544">
        <w:rPr>
          <w:rFonts w:ascii="Calibri" w:eastAsia="Times New Roman" w:hAnsi="Calibri" w:cs="Times New Roman"/>
          <w:sz w:val="24"/>
          <w:szCs w:val="24"/>
          <w:lang w:bidi="he-IL"/>
        </w:rPr>
        <w:t>Biometric Verification of Civil Service and Public Workers</w:t>
      </w:r>
      <w:r>
        <w:rPr>
          <w:rFonts w:ascii="Calibri" w:eastAsia="Times New Roman" w:hAnsi="Calibri" w:cs="Times New Roman"/>
          <w:sz w:val="24"/>
          <w:szCs w:val="24"/>
          <w:lang w:bidi="he-IL"/>
        </w:rPr>
        <w:t>…………………………………</w:t>
      </w:r>
      <w:r w:rsidR="00F36179">
        <w:rPr>
          <w:rFonts w:ascii="Calibri" w:eastAsia="Times New Roman" w:hAnsi="Calibri" w:cs="Times New Roman"/>
          <w:sz w:val="24"/>
          <w:szCs w:val="24"/>
          <w:lang w:bidi="he-IL"/>
        </w:rPr>
        <w:t>…………</w:t>
      </w:r>
      <w:r w:rsidR="00036F1D">
        <w:rPr>
          <w:rFonts w:ascii="Calibri" w:eastAsia="Times New Roman" w:hAnsi="Calibri" w:cs="Times New Roman"/>
          <w:sz w:val="24"/>
          <w:szCs w:val="24"/>
          <w:lang w:bidi="he-IL"/>
        </w:rPr>
        <w:t>….</w:t>
      </w:r>
    </w:p>
    <w:p w:rsidR="006F2B86" w:rsidRDefault="006F2B86" w:rsidP="00796544">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Maintaining Credibility of the Civil Service Payroll……………………………………………………</w:t>
      </w:r>
      <w:r w:rsidR="00036F1D">
        <w:rPr>
          <w:rFonts w:ascii="Calibri" w:eastAsia="Times New Roman" w:hAnsi="Calibri" w:cs="Times New Roman"/>
          <w:sz w:val="24"/>
          <w:szCs w:val="24"/>
          <w:lang w:bidi="he-IL"/>
        </w:rPr>
        <w:t>..</w:t>
      </w:r>
    </w:p>
    <w:p w:rsidR="006F2B86" w:rsidRDefault="006F2B86" w:rsidP="00796544">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Summary of Deletions of Staff Wastages (April 2018 – April 2019)……..…………………………</w:t>
      </w:r>
      <w:r w:rsidR="00036F1D">
        <w:rPr>
          <w:rFonts w:ascii="Calibri" w:eastAsia="Times New Roman" w:hAnsi="Calibri" w:cs="Times New Roman"/>
          <w:sz w:val="24"/>
          <w:szCs w:val="24"/>
          <w:lang w:bidi="he-IL"/>
        </w:rPr>
        <w:t>…</w:t>
      </w:r>
    </w:p>
    <w:p w:rsidR="00036F1D" w:rsidRDefault="00036F1D" w:rsidP="00796544">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Cleaning /validation of Invalid Data of Employee in the Payroll………………………………………..</w:t>
      </w:r>
    </w:p>
    <w:p w:rsidR="001711C5" w:rsidRDefault="001711C5" w:rsidP="00796544">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Maintaining Volatility and Stability in the Civil Service Wage Bill..……………………………………</w:t>
      </w:r>
    </w:p>
    <w:p w:rsidR="00A63F87" w:rsidRDefault="00A63F87" w:rsidP="00796544">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Work Force and Wage Bill………………………………………………………………………………………………..</w:t>
      </w:r>
    </w:p>
    <w:p w:rsidR="00A63F87" w:rsidRDefault="00A63F87" w:rsidP="00A63F87">
      <w:pPr>
        <w:spacing w:after="0" w:line="360" w:lineRule="auto"/>
        <w:rPr>
          <w:rFonts w:ascii="Calibri" w:eastAsia="Times New Roman" w:hAnsi="Calibri" w:cs="Times New Roman"/>
          <w:sz w:val="24"/>
          <w:szCs w:val="24"/>
          <w:lang w:bidi="he-IL"/>
        </w:rPr>
      </w:pPr>
      <w:r w:rsidRPr="004F73CA">
        <w:rPr>
          <w:rFonts w:ascii="Calibri" w:eastAsia="Times New Roman" w:hAnsi="Calibri" w:cs="Times New Roman"/>
          <w:b/>
          <w:sz w:val="24"/>
          <w:szCs w:val="24"/>
          <w:lang w:bidi="he-IL"/>
        </w:rPr>
        <w:t>Recruitment and Selection</w:t>
      </w:r>
      <w:r>
        <w:rPr>
          <w:rFonts w:ascii="Calibri" w:eastAsia="Times New Roman" w:hAnsi="Calibri" w:cs="Times New Roman"/>
          <w:sz w:val="24"/>
          <w:szCs w:val="24"/>
          <w:lang w:bidi="he-IL"/>
        </w:rPr>
        <w:t>………………………………………………………………………………………………………..</w:t>
      </w:r>
    </w:p>
    <w:p w:rsidR="00A63F87" w:rsidRDefault="00A63F87" w:rsidP="00A63F87">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Training and Career Development….……………………………………………………………………………….</w:t>
      </w:r>
    </w:p>
    <w:p w:rsidR="00A63F87" w:rsidRDefault="00A63F87" w:rsidP="00A63F87">
      <w:pPr>
        <w:spacing w:after="0" w:line="360" w:lineRule="auto"/>
        <w:ind w:firstLine="720"/>
        <w:rPr>
          <w:rFonts w:ascii="Calibri" w:eastAsia="Times New Roman" w:hAnsi="Calibri" w:cs="Times New Roman"/>
          <w:sz w:val="24"/>
          <w:szCs w:val="24"/>
          <w:lang w:bidi="he-IL"/>
        </w:rPr>
      </w:pPr>
      <w:r w:rsidRPr="00A63F87">
        <w:rPr>
          <w:rFonts w:ascii="Calibri" w:eastAsia="Times New Roman" w:hAnsi="Calibri" w:cs="Times New Roman"/>
          <w:sz w:val="24"/>
          <w:szCs w:val="24"/>
          <w:lang w:bidi="he-IL"/>
        </w:rPr>
        <w:t>Training and Career Development</w:t>
      </w:r>
      <w:r>
        <w:rPr>
          <w:rFonts w:ascii="Calibri" w:eastAsia="Times New Roman" w:hAnsi="Calibri" w:cs="Times New Roman"/>
          <w:sz w:val="24"/>
          <w:szCs w:val="24"/>
          <w:lang w:bidi="he-IL"/>
        </w:rPr>
        <w:t>…………………………………………………………………………………..</w:t>
      </w:r>
    </w:p>
    <w:p w:rsidR="004F73CA" w:rsidRDefault="004F73CA" w:rsidP="004F73CA">
      <w:pPr>
        <w:spacing w:after="0" w:line="360" w:lineRule="auto"/>
        <w:rPr>
          <w:rFonts w:ascii="Calibri" w:eastAsia="Times New Roman" w:hAnsi="Calibri" w:cs="Times New Roman"/>
          <w:sz w:val="24"/>
          <w:szCs w:val="24"/>
          <w:lang w:bidi="he-IL"/>
        </w:rPr>
      </w:pPr>
      <w:r w:rsidRPr="004F73CA">
        <w:rPr>
          <w:rFonts w:ascii="Calibri" w:eastAsia="Times New Roman" w:hAnsi="Calibri" w:cs="Times New Roman"/>
          <w:b/>
          <w:sz w:val="24"/>
          <w:szCs w:val="24"/>
          <w:lang w:bidi="he-IL"/>
        </w:rPr>
        <w:t>Retirements</w:t>
      </w:r>
      <w:r>
        <w:rPr>
          <w:rFonts w:ascii="Calibri" w:eastAsia="Times New Roman" w:hAnsi="Calibri" w:cs="Times New Roman"/>
          <w:sz w:val="24"/>
          <w:szCs w:val="24"/>
          <w:lang w:bidi="he-IL"/>
        </w:rPr>
        <w:t>…………………………………………………………………………………………………………………………………</w:t>
      </w:r>
    </w:p>
    <w:p w:rsidR="00A96CC9" w:rsidRDefault="00A96CC9" w:rsidP="00A96CC9">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Synopsis of Leave processed…………………………………………………………………………………………….</w:t>
      </w:r>
    </w:p>
    <w:p w:rsidR="00A96CC9" w:rsidRDefault="00A96CC9" w:rsidP="00A96CC9">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Extension of Service ………………………………………………………………………………………………………..</w:t>
      </w:r>
    </w:p>
    <w:p w:rsidR="00A96CC9" w:rsidRDefault="00A96CC9" w:rsidP="00A96CC9">
      <w:pPr>
        <w:spacing w:after="0" w:line="360" w:lineRule="auto"/>
        <w:ind w:firstLine="720"/>
        <w:rPr>
          <w:rFonts w:ascii="Calibri" w:eastAsia="Times New Roman" w:hAnsi="Calibri" w:cs="Times New Roman"/>
          <w:sz w:val="24"/>
          <w:szCs w:val="24"/>
          <w:lang w:bidi="he-IL"/>
        </w:rPr>
      </w:pPr>
      <w:r>
        <w:rPr>
          <w:rFonts w:ascii="Calibri" w:eastAsia="Times New Roman" w:hAnsi="Calibri" w:cs="Times New Roman"/>
          <w:sz w:val="24"/>
          <w:szCs w:val="24"/>
          <w:lang w:bidi="he-IL"/>
        </w:rPr>
        <w:t>End of Service Benefit………………………………………………………………………………………………………</w:t>
      </w:r>
    </w:p>
    <w:p w:rsidR="00A96CC9" w:rsidRDefault="00A96CC9" w:rsidP="00A96CC9">
      <w:pPr>
        <w:spacing w:after="0" w:line="360" w:lineRule="auto"/>
        <w:rPr>
          <w:rFonts w:ascii="Calibri" w:eastAsia="Times New Roman" w:hAnsi="Calibri" w:cs="Times New Roman"/>
          <w:sz w:val="24"/>
          <w:szCs w:val="24"/>
          <w:lang w:bidi="he-IL"/>
        </w:rPr>
      </w:pPr>
      <w:r w:rsidRPr="00A96CC9">
        <w:rPr>
          <w:rFonts w:ascii="Calibri" w:eastAsia="Times New Roman" w:hAnsi="Calibri" w:cs="Times New Roman"/>
          <w:b/>
          <w:sz w:val="24"/>
          <w:szCs w:val="24"/>
          <w:lang w:bidi="he-IL"/>
        </w:rPr>
        <w:t>Summary of Key Challenges</w:t>
      </w:r>
      <w:r>
        <w:rPr>
          <w:rFonts w:ascii="Calibri" w:eastAsia="Times New Roman" w:hAnsi="Calibri" w:cs="Times New Roman"/>
          <w:sz w:val="24"/>
          <w:szCs w:val="24"/>
          <w:lang w:bidi="he-IL"/>
        </w:rPr>
        <w:t>……………………………………………………………………………………………………….</w:t>
      </w:r>
    </w:p>
    <w:p w:rsidR="00A96CC9" w:rsidRDefault="00A96CC9" w:rsidP="00A96CC9">
      <w:pPr>
        <w:spacing w:after="0" w:line="360" w:lineRule="auto"/>
        <w:rPr>
          <w:rFonts w:ascii="Calibri" w:eastAsia="Times New Roman" w:hAnsi="Calibri" w:cs="Times New Roman"/>
          <w:sz w:val="24"/>
          <w:szCs w:val="24"/>
          <w:lang w:bidi="he-IL"/>
        </w:rPr>
      </w:pPr>
      <w:r>
        <w:rPr>
          <w:rFonts w:ascii="Calibri" w:eastAsia="Times New Roman" w:hAnsi="Calibri" w:cs="Times New Roman"/>
          <w:sz w:val="24"/>
          <w:szCs w:val="24"/>
          <w:lang w:bidi="he-IL"/>
        </w:rPr>
        <w:t xml:space="preserve">Appendix…………………………………………………………………………………………………………………………………… </w:t>
      </w:r>
    </w:p>
    <w:p w:rsidR="004F73CA" w:rsidRDefault="004F73CA" w:rsidP="00A63F87">
      <w:pPr>
        <w:spacing w:after="0" w:line="360" w:lineRule="auto"/>
        <w:ind w:firstLine="720"/>
        <w:rPr>
          <w:rFonts w:ascii="Calibri" w:eastAsia="Times New Roman" w:hAnsi="Calibri" w:cs="Times New Roman"/>
          <w:sz w:val="24"/>
          <w:szCs w:val="24"/>
          <w:lang w:bidi="he-IL"/>
        </w:rPr>
      </w:pPr>
    </w:p>
    <w:p w:rsidR="001711C5" w:rsidRDefault="001711C5" w:rsidP="001711C5">
      <w:pPr>
        <w:spacing w:after="0" w:line="360" w:lineRule="auto"/>
        <w:rPr>
          <w:rFonts w:ascii="Calibri" w:eastAsia="Times New Roman" w:hAnsi="Calibri" w:cs="Times New Roman"/>
          <w:sz w:val="24"/>
          <w:szCs w:val="24"/>
          <w:lang w:bidi="he-IL"/>
        </w:rPr>
      </w:pPr>
    </w:p>
    <w:p w:rsidR="00796544" w:rsidRDefault="00796544" w:rsidP="00796544">
      <w:pPr>
        <w:spacing w:after="0" w:line="360" w:lineRule="auto"/>
        <w:rPr>
          <w:rFonts w:ascii="Calibri" w:eastAsia="Times New Roman" w:hAnsi="Calibri" w:cs="Times New Roman"/>
          <w:sz w:val="24"/>
          <w:szCs w:val="24"/>
          <w:lang w:bidi="he-IL"/>
        </w:rPr>
      </w:pPr>
    </w:p>
    <w:p w:rsidR="00796544" w:rsidRDefault="00796544" w:rsidP="00796544">
      <w:pPr>
        <w:spacing w:after="0" w:line="360" w:lineRule="auto"/>
        <w:rPr>
          <w:rFonts w:ascii="Calibri" w:eastAsia="Times New Roman" w:hAnsi="Calibri" w:cs="Times New Roman"/>
          <w:sz w:val="24"/>
          <w:szCs w:val="24"/>
          <w:lang w:bidi="he-IL"/>
        </w:rPr>
      </w:pPr>
    </w:p>
    <w:p w:rsidR="002E7804" w:rsidRDefault="002E7804" w:rsidP="00E019CD">
      <w:pPr>
        <w:spacing w:after="0" w:line="360" w:lineRule="auto"/>
        <w:ind w:firstLine="720"/>
        <w:rPr>
          <w:rFonts w:ascii="Calibri" w:eastAsia="Times New Roman" w:hAnsi="Calibri" w:cs="Times New Roman"/>
          <w:sz w:val="24"/>
          <w:szCs w:val="24"/>
          <w:lang w:bidi="he-IL"/>
        </w:rPr>
      </w:pPr>
    </w:p>
    <w:p w:rsidR="00B066AF" w:rsidRPr="00ED071F" w:rsidRDefault="00B066AF" w:rsidP="00E019CD">
      <w:pPr>
        <w:spacing w:after="0" w:line="360" w:lineRule="auto"/>
        <w:ind w:firstLine="720"/>
        <w:rPr>
          <w:rFonts w:ascii="Century Gothic" w:hAnsi="Century Gothic" w:cs="Aharoni"/>
          <w:b/>
          <w:lang w:bidi="he-IL"/>
        </w:rPr>
      </w:pPr>
      <w:r>
        <w:rPr>
          <w:rFonts w:ascii="Calibri" w:eastAsia="Times New Roman" w:hAnsi="Calibri" w:cs="Times New Roman"/>
          <w:sz w:val="24"/>
          <w:szCs w:val="24"/>
          <w:lang w:bidi="he-IL"/>
        </w:rPr>
        <w:t xml:space="preserve"> </w:t>
      </w:r>
    </w:p>
    <w:p w:rsidR="00ED071F" w:rsidRDefault="00ED071F" w:rsidP="00E019CD">
      <w:pPr>
        <w:spacing w:after="0" w:line="360" w:lineRule="auto"/>
        <w:rPr>
          <w:rFonts w:ascii="Century Gothic" w:hAnsi="Century Gothic" w:cs="Aharoni"/>
          <w:b/>
          <w:lang w:bidi="he-IL"/>
        </w:rPr>
      </w:pPr>
    </w:p>
    <w:p w:rsidR="00ED071F" w:rsidRDefault="00ED071F" w:rsidP="00E019CD">
      <w:pPr>
        <w:spacing w:after="0" w:line="360" w:lineRule="auto"/>
        <w:rPr>
          <w:rFonts w:ascii="Century Gothic" w:hAnsi="Century Gothic" w:cs="Aharoni"/>
          <w:b/>
          <w:lang w:bidi="he-IL"/>
        </w:rPr>
      </w:pPr>
    </w:p>
    <w:p w:rsidR="00ED071F" w:rsidRDefault="00ED071F" w:rsidP="0093743B">
      <w:pPr>
        <w:spacing w:after="0" w:line="240" w:lineRule="auto"/>
        <w:rPr>
          <w:rFonts w:ascii="Century Gothic" w:hAnsi="Century Gothic" w:cs="Aharoni"/>
          <w:b/>
          <w:lang w:bidi="he-IL"/>
        </w:rPr>
      </w:pPr>
    </w:p>
    <w:p w:rsidR="00ED071F" w:rsidRDefault="00ED071F" w:rsidP="0093743B">
      <w:pPr>
        <w:spacing w:after="0" w:line="240" w:lineRule="auto"/>
        <w:rPr>
          <w:rFonts w:ascii="Century Gothic" w:hAnsi="Century Gothic" w:cs="Aharoni"/>
          <w:b/>
          <w:lang w:bidi="he-IL"/>
        </w:rPr>
      </w:pPr>
    </w:p>
    <w:p w:rsidR="00AE495C" w:rsidRDefault="00AE495C" w:rsidP="0093743B">
      <w:pPr>
        <w:spacing w:after="0" w:line="240" w:lineRule="auto"/>
        <w:rPr>
          <w:rFonts w:ascii="Century Gothic" w:hAnsi="Century Gothic" w:cs="Aharoni"/>
          <w:b/>
          <w:lang w:bidi="he-IL"/>
        </w:rPr>
      </w:pPr>
    </w:p>
    <w:p w:rsidR="00AE495C" w:rsidRDefault="00AE495C" w:rsidP="0093743B">
      <w:pPr>
        <w:spacing w:after="0" w:line="240" w:lineRule="auto"/>
        <w:rPr>
          <w:rFonts w:ascii="Century Gothic" w:hAnsi="Century Gothic" w:cs="Aharoni"/>
          <w:b/>
          <w:lang w:bidi="he-IL"/>
        </w:rPr>
      </w:pPr>
    </w:p>
    <w:p w:rsidR="0093743B" w:rsidRDefault="0093743B" w:rsidP="0093743B">
      <w:pPr>
        <w:spacing w:after="0" w:line="240" w:lineRule="auto"/>
        <w:rPr>
          <w:rFonts w:ascii="Century Gothic" w:hAnsi="Century Gothic" w:cs="Aharoni"/>
          <w:b/>
          <w:lang w:bidi="he-IL"/>
        </w:rPr>
      </w:pPr>
      <w:r w:rsidRPr="004F5B81">
        <w:rPr>
          <w:rFonts w:ascii="Century Gothic" w:hAnsi="Century Gothic" w:cs="Aharoni"/>
          <w:b/>
          <w:lang w:bidi="he-IL"/>
        </w:rPr>
        <w:lastRenderedPageBreak/>
        <w:t>Acronyms and Abbreviations</w:t>
      </w:r>
    </w:p>
    <w:p w:rsidR="0093743B" w:rsidRDefault="0093743B" w:rsidP="0093743B">
      <w:pPr>
        <w:pStyle w:val="NoSpacing"/>
        <w:spacing w:line="360" w:lineRule="auto"/>
        <w:rPr>
          <w:rFonts w:asciiTheme="minorHAnsi" w:hAnsiTheme="minorHAnsi"/>
          <w:sz w:val="24"/>
          <w:szCs w:val="24"/>
        </w:rPr>
      </w:pPr>
      <w:r>
        <w:rPr>
          <w:rFonts w:ascii="Century Gothic" w:hAnsi="Century Gothic"/>
        </w:rPr>
        <w:t>AGD</w:t>
      </w:r>
      <w:r>
        <w:rPr>
          <w:rFonts w:ascii="Century Gothic" w:hAnsi="Century Gothic"/>
        </w:rPr>
        <w:tab/>
      </w:r>
      <w:r>
        <w:rPr>
          <w:rFonts w:ascii="Century Gothic" w:hAnsi="Century Gothic"/>
        </w:rPr>
        <w:tab/>
      </w:r>
      <w:r w:rsidRPr="002174FB">
        <w:rPr>
          <w:rFonts w:asciiTheme="minorHAnsi" w:hAnsiTheme="minorHAnsi"/>
          <w:sz w:val="24"/>
          <w:szCs w:val="24"/>
        </w:rPr>
        <w:t>- Accountant General's Department</w:t>
      </w:r>
    </w:p>
    <w:p w:rsidR="00E8455D" w:rsidRPr="002174FB" w:rsidRDefault="00E8455D" w:rsidP="0093743B">
      <w:pPr>
        <w:pStyle w:val="NoSpacing"/>
        <w:spacing w:line="360" w:lineRule="auto"/>
        <w:rPr>
          <w:rFonts w:asciiTheme="minorHAnsi" w:hAnsiTheme="minorHAnsi"/>
          <w:sz w:val="24"/>
          <w:szCs w:val="24"/>
        </w:rPr>
      </w:pPr>
      <w:r>
        <w:rPr>
          <w:rFonts w:asciiTheme="minorHAnsi" w:hAnsiTheme="minorHAnsi"/>
          <w:sz w:val="24"/>
          <w:szCs w:val="24"/>
        </w:rPr>
        <w:t>CCP</w:t>
      </w:r>
      <w:r>
        <w:rPr>
          <w:rFonts w:asciiTheme="minorHAnsi" w:hAnsiTheme="minorHAnsi"/>
          <w:sz w:val="24"/>
          <w:szCs w:val="24"/>
        </w:rPr>
        <w:tab/>
      </w:r>
      <w:r>
        <w:rPr>
          <w:rFonts w:asciiTheme="minorHAnsi" w:hAnsiTheme="minorHAnsi"/>
          <w:sz w:val="24"/>
          <w:szCs w:val="24"/>
        </w:rPr>
        <w:tab/>
        <w:t xml:space="preserve">- Common Cadre Personnel </w:t>
      </w:r>
    </w:p>
    <w:p w:rsidR="0093743B" w:rsidRPr="002174FB" w:rsidRDefault="0093743B" w:rsidP="0093743B">
      <w:pPr>
        <w:pStyle w:val="NoSpacing"/>
        <w:spacing w:line="360" w:lineRule="auto"/>
        <w:rPr>
          <w:rFonts w:asciiTheme="minorHAnsi" w:hAnsiTheme="minorHAnsi"/>
          <w:sz w:val="24"/>
          <w:szCs w:val="24"/>
        </w:rPr>
      </w:pPr>
      <w:r w:rsidRPr="002174FB">
        <w:rPr>
          <w:rFonts w:asciiTheme="minorHAnsi" w:hAnsiTheme="minorHAnsi"/>
          <w:sz w:val="24"/>
          <w:szCs w:val="24"/>
        </w:rPr>
        <w:t>CSR</w:t>
      </w:r>
      <w:r w:rsidRPr="002174FB">
        <w:rPr>
          <w:rFonts w:asciiTheme="minorHAnsi" w:hAnsiTheme="minorHAnsi"/>
          <w:sz w:val="24"/>
          <w:szCs w:val="24"/>
        </w:rPr>
        <w:tab/>
      </w:r>
      <w:r w:rsidRPr="002174FB">
        <w:rPr>
          <w:rFonts w:asciiTheme="minorHAnsi" w:hAnsiTheme="minorHAnsi"/>
          <w:sz w:val="24"/>
          <w:szCs w:val="24"/>
        </w:rPr>
        <w:tab/>
        <w:t>- Civil Se</w:t>
      </w:r>
      <w:r w:rsidR="00E8455D">
        <w:rPr>
          <w:rFonts w:asciiTheme="minorHAnsi" w:hAnsiTheme="minorHAnsi"/>
          <w:sz w:val="24"/>
          <w:szCs w:val="24"/>
        </w:rPr>
        <w:t>rvice Reform</w:t>
      </w:r>
      <w:r w:rsidRPr="002174FB">
        <w:rPr>
          <w:rFonts w:asciiTheme="minorHAnsi" w:hAnsiTheme="minorHAnsi"/>
          <w:sz w:val="24"/>
          <w:szCs w:val="24"/>
        </w:rPr>
        <w:t xml:space="preserve"> </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CSTC</w:t>
      </w:r>
      <w:r w:rsidRPr="002174FB">
        <w:rPr>
          <w:rFonts w:asciiTheme="minorHAnsi" w:hAnsiTheme="minorHAnsi"/>
          <w:color w:val="000000"/>
          <w:sz w:val="24"/>
          <w:szCs w:val="24"/>
        </w:rPr>
        <w:tab/>
      </w:r>
      <w:r w:rsidRPr="002174FB">
        <w:rPr>
          <w:rFonts w:asciiTheme="minorHAnsi" w:hAnsiTheme="minorHAnsi"/>
          <w:color w:val="000000"/>
          <w:sz w:val="24"/>
          <w:szCs w:val="24"/>
        </w:rPr>
        <w:tab/>
        <w:t>- Civil Service Training College</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 xml:space="preserve">CSTN </w:t>
      </w:r>
      <w:r w:rsidRPr="002174FB">
        <w:rPr>
          <w:rFonts w:asciiTheme="minorHAnsi" w:hAnsiTheme="minorHAnsi"/>
          <w:color w:val="000000"/>
          <w:sz w:val="24"/>
          <w:szCs w:val="24"/>
        </w:rPr>
        <w:tab/>
      </w:r>
      <w:r w:rsidRPr="002174FB">
        <w:rPr>
          <w:rFonts w:asciiTheme="minorHAnsi" w:hAnsiTheme="minorHAnsi"/>
          <w:color w:val="000000"/>
          <w:sz w:val="24"/>
          <w:szCs w:val="24"/>
        </w:rPr>
        <w:tab/>
        <w:t>- Civil Service Training Needs</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CSA</w:t>
      </w:r>
      <w:r w:rsidRPr="002174FB">
        <w:rPr>
          <w:rFonts w:asciiTheme="minorHAnsi" w:hAnsiTheme="minorHAnsi"/>
          <w:color w:val="000000"/>
          <w:sz w:val="24"/>
          <w:szCs w:val="24"/>
        </w:rPr>
        <w:tab/>
      </w:r>
      <w:r w:rsidRPr="002174FB">
        <w:rPr>
          <w:rFonts w:asciiTheme="minorHAnsi" w:hAnsiTheme="minorHAnsi"/>
          <w:color w:val="000000"/>
          <w:sz w:val="24"/>
          <w:szCs w:val="24"/>
        </w:rPr>
        <w:tab/>
        <w:t>- Corporate Strategy and Administration</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DHRPB</w:t>
      </w:r>
      <w:r w:rsidRPr="002174FB">
        <w:rPr>
          <w:rFonts w:asciiTheme="minorHAnsi" w:hAnsiTheme="minorHAnsi"/>
          <w:color w:val="000000"/>
          <w:sz w:val="24"/>
          <w:szCs w:val="24"/>
        </w:rPr>
        <w:tab/>
      </w:r>
      <w:r w:rsidRPr="002174FB">
        <w:rPr>
          <w:rFonts w:asciiTheme="minorHAnsi" w:hAnsiTheme="minorHAnsi"/>
          <w:color w:val="000000"/>
          <w:sz w:val="24"/>
          <w:szCs w:val="24"/>
        </w:rPr>
        <w:tab/>
        <w:t>- Directorate of Human Resource Planning and Budgeting</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ELQPI</w:t>
      </w:r>
      <w:r w:rsidRPr="002174FB">
        <w:rPr>
          <w:rFonts w:asciiTheme="minorHAnsi" w:hAnsiTheme="minorHAnsi"/>
          <w:color w:val="000000"/>
          <w:sz w:val="24"/>
          <w:szCs w:val="24"/>
        </w:rPr>
        <w:tab/>
      </w:r>
      <w:r w:rsidRPr="002174FB">
        <w:rPr>
          <w:rFonts w:asciiTheme="minorHAnsi" w:hAnsiTheme="minorHAnsi"/>
          <w:color w:val="000000"/>
          <w:sz w:val="24"/>
          <w:szCs w:val="24"/>
        </w:rPr>
        <w:tab/>
        <w:t xml:space="preserve">- Ethical Leadership for Quality Productivity </w:t>
      </w:r>
      <w:r w:rsidR="004973FF">
        <w:rPr>
          <w:rFonts w:asciiTheme="minorHAnsi" w:hAnsiTheme="minorHAnsi"/>
          <w:color w:val="000000"/>
          <w:sz w:val="24"/>
          <w:szCs w:val="24"/>
        </w:rPr>
        <w:t>I</w:t>
      </w:r>
      <w:r w:rsidRPr="002174FB">
        <w:rPr>
          <w:rFonts w:asciiTheme="minorHAnsi" w:hAnsiTheme="minorHAnsi"/>
          <w:color w:val="000000"/>
          <w:sz w:val="24"/>
          <w:szCs w:val="24"/>
        </w:rPr>
        <w:t>mprovement</w:t>
      </w:r>
    </w:p>
    <w:p w:rsidR="0093743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E U</w:t>
      </w:r>
      <w:r w:rsidRPr="002174FB">
        <w:rPr>
          <w:rFonts w:asciiTheme="minorHAnsi" w:hAnsiTheme="minorHAnsi"/>
          <w:color w:val="000000"/>
          <w:sz w:val="24"/>
          <w:szCs w:val="24"/>
        </w:rPr>
        <w:tab/>
      </w:r>
      <w:r w:rsidRPr="002174FB">
        <w:rPr>
          <w:rFonts w:asciiTheme="minorHAnsi" w:hAnsiTheme="minorHAnsi"/>
          <w:color w:val="000000"/>
          <w:sz w:val="24"/>
          <w:szCs w:val="24"/>
        </w:rPr>
        <w:tab/>
        <w:t>- European Union</w:t>
      </w:r>
    </w:p>
    <w:p w:rsidR="0081276A" w:rsidRPr="002174FB" w:rsidRDefault="0081276A" w:rsidP="0093743B">
      <w:pPr>
        <w:pStyle w:val="NoSpacing"/>
        <w:spacing w:line="360" w:lineRule="auto"/>
        <w:rPr>
          <w:rFonts w:asciiTheme="minorHAnsi" w:hAnsiTheme="minorHAnsi"/>
          <w:color w:val="000000"/>
          <w:sz w:val="24"/>
          <w:szCs w:val="24"/>
        </w:rPr>
      </w:pPr>
      <w:r>
        <w:rPr>
          <w:rFonts w:asciiTheme="minorHAnsi" w:hAnsiTheme="minorHAnsi"/>
          <w:color w:val="000000"/>
          <w:sz w:val="24"/>
          <w:szCs w:val="24"/>
        </w:rPr>
        <w:t>GS</w:t>
      </w:r>
      <w:r>
        <w:rPr>
          <w:rFonts w:asciiTheme="minorHAnsi" w:hAnsiTheme="minorHAnsi"/>
          <w:color w:val="000000"/>
          <w:sz w:val="24"/>
          <w:szCs w:val="24"/>
        </w:rPr>
        <w:tab/>
      </w:r>
      <w:r>
        <w:rPr>
          <w:rFonts w:asciiTheme="minorHAnsi" w:hAnsiTheme="minorHAnsi"/>
          <w:color w:val="000000"/>
          <w:sz w:val="24"/>
          <w:szCs w:val="24"/>
        </w:rPr>
        <w:tab/>
        <w:t xml:space="preserve">- Governance Sector </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HR</w:t>
      </w:r>
      <w:r w:rsidRPr="002174FB">
        <w:rPr>
          <w:rFonts w:asciiTheme="minorHAnsi" w:hAnsiTheme="minorHAnsi"/>
          <w:color w:val="000000"/>
          <w:sz w:val="24"/>
          <w:szCs w:val="24"/>
        </w:rPr>
        <w:tab/>
      </w:r>
      <w:r w:rsidRPr="002174FB">
        <w:rPr>
          <w:rFonts w:asciiTheme="minorHAnsi" w:hAnsiTheme="minorHAnsi"/>
          <w:color w:val="000000"/>
          <w:sz w:val="24"/>
          <w:szCs w:val="24"/>
        </w:rPr>
        <w:tab/>
        <w:t>- Human Resource</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HRMO</w:t>
      </w:r>
      <w:r w:rsidRPr="002174FB">
        <w:rPr>
          <w:rFonts w:asciiTheme="minorHAnsi" w:hAnsiTheme="minorHAnsi"/>
          <w:color w:val="000000"/>
          <w:sz w:val="24"/>
          <w:szCs w:val="24"/>
        </w:rPr>
        <w:tab/>
      </w:r>
      <w:r w:rsidRPr="002174FB">
        <w:rPr>
          <w:rFonts w:asciiTheme="minorHAnsi" w:hAnsiTheme="minorHAnsi"/>
          <w:color w:val="000000"/>
          <w:sz w:val="24"/>
          <w:szCs w:val="24"/>
        </w:rPr>
        <w:tab/>
        <w:t>- Human Resource Management Office</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HRO</w:t>
      </w:r>
      <w:r w:rsidRPr="002174FB">
        <w:rPr>
          <w:rFonts w:asciiTheme="minorHAnsi" w:hAnsiTheme="minorHAnsi"/>
          <w:color w:val="000000"/>
          <w:sz w:val="24"/>
          <w:szCs w:val="24"/>
        </w:rPr>
        <w:tab/>
      </w:r>
      <w:r w:rsidRPr="002174FB">
        <w:rPr>
          <w:rFonts w:asciiTheme="minorHAnsi" w:hAnsiTheme="minorHAnsi"/>
          <w:color w:val="000000"/>
          <w:sz w:val="24"/>
          <w:szCs w:val="24"/>
        </w:rPr>
        <w:tab/>
        <w:t>- Human Resource Officer</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IPAS</w:t>
      </w:r>
      <w:r w:rsidRPr="002174FB">
        <w:rPr>
          <w:rFonts w:asciiTheme="minorHAnsi" w:hAnsiTheme="minorHAnsi"/>
          <w:color w:val="000000"/>
          <w:sz w:val="24"/>
          <w:szCs w:val="24"/>
        </w:rPr>
        <w:tab/>
      </w:r>
      <w:r w:rsidRPr="002174FB">
        <w:rPr>
          <w:rFonts w:asciiTheme="minorHAnsi" w:hAnsiTheme="minorHAnsi"/>
          <w:color w:val="000000"/>
          <w:sz w:val="24"/>
          <w:szCs w:val="24"/>
        </w:rPr>
        <w:tab/>
        <w:t>- Individual Performance Appraisal System</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MDAs</w:t>
      </w:r>
      <w:r w:rsidRPr="002174FB">
        <w:rPr>
          <w:rFonts w:asciiTheme="minorHAnsi" w:hAnsiTheme="minorHAnsi"/>
          <w:color w:val="000000"/>
          <w:sz w:val="24"/>
          <w:szCs w:val="24"/>
        </w:rPr>
        <w:tab/>
      </w:r>
      <w:r w:rsidRPr="002174FB">
        <w:rPr>
          <w:rFonts w:asciiTheme="minorHAnsi" w:hAnsiTheme="minorHAnsi"/>
          <w:color w:val="000000"/>
          <w:sz w:val="24"/>
          <w:szCs w:val="24"/>
        </w:rPr>
        <w:tab/>
        <w:t>- Ministries Department and Agencies</w:t>
      </w:r>
    </w:p>
    <w:p w:rsidR="0093743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MS</w:t>
      </w:r>
      <w:r w:rsidRPr="002174FB">
        <w:rPr>
          <w:rFonts w:asciiTheme="minorHAnsi" w:hAnsiTheme="minorHAnsi"/>
          <w:color w:val="000000"/>
          <w:sz w:val="24"/>
          <w:szCs w:val="24"/>
        </w:rPr>
        <w:tab/>
      </w:r>
      <w:r w:rsidRPr="002174FB">
        <w:rPr>
          <w:rFonts w:asciiTheme="minorHAnsi" w:hAnsiTheme="minorHAnsi"/>
          <w:color w:val="000000"/>
          <w:sz w:val="24"/>
          <w:szCs w:val="24"/>
        </w:rPr>
        <w:tab/>
        <w:t>- Management Service</w:t>
      </w:r>
    </w:p>
    <w:p w:rsidR="00D2441D" w:rsidRDefault="00D2441D" w:rsidP="0093743B">
      <w:pPr>
        <w:pStyle w:val="NoSpacing"/>
        <w:spacing w:line="360" w:lineRule="auto"/>
        <w:rPr>
          <w:rFonts w:asciiTheme="minorHAnsi" w:hAnsiTheme="minorHAnsi"/>
          <w:color w:val="000000"/>
          <w:sz w:val="24"/>
          <w:szCs w:val="24"/>
        </w:rPr>
      </w:pPr>
      <w:r>
        <w:rPr>
          <w:rFonts w:asciiTheme="minorHAnsi" w:hAnsiTheme="minorHAnsi"/>
          <w:color w:val="000000"/>
          <w:sz w:val="24"/>
          <w:szCs w:val="24"/>
        </w:rPr>
        <w:t>MTA</w:t>
      </w:r>
      <w:r>
        <w:rPr>
          <w:rFonts w:asciiTheme="minorHAnsi" w:hAnsiTheme="minorHAnsi"/>
          <w:color w:val="000000"/>
          <w:sz w:val="24"/>
          <w:szCs w:val="24"/>
        </w:rPr>
        <w:tab/>
      </w:r>
      <w:r>
        <w:rPr>
          <w:rFonts w:asciiTheme="minorHAnsi" w:hAnsiTheme="minorHAnsi"/>
          <w:color w:val="000000"/>
          <w:sz w:val="24"/>
          <w:szCs w:val="24"/>
        </w:rPr>
        <w:tab/>
        <w:t xml:space="preserve">- Ministry of Transport and Aviation </w:t>
      </w:r>
    </w:p>
    <w:p w:rsidR="0081276A" w:rsidRDefault="00D2441D" w:rsidP="0093743B">
      <w:pPr>
        <w:pStyle w:val="NoSpacing"/>
        <w:spacing w:line="360" w:lineRule="auto"/>
        <w:rPr>
          <w:rFonts w:asciiTheme="minorHAnsi" w:hAnsiTheme="minorHAnsi"/>
          <w:color w:val="000000"/>
          <w:sz w:val="24"/>
          <w:szCs w:val="24"/>
        </w:rPr>
      </w:pPr>
      <w:r>
        <w:rPr>
          <w:rFonts w:asciiTheme="minorHAnsi" w:hAnsiTheme="minorHAnsi"/>
          <w:color w:val="000000"/>
          <w:sz w:val="24"/>
          <w:szCs w:val="24"/>
        </w:rPr>
        <w:t>MTCA</w:t>
      </w:r>
      <w:r>
        <w:rPr>
          <w:rFonts w:asciiTheme="minorHAnsi" w:hAnsiTheme="minorHAnsi"/>
          <w:color w:val="000000"/>
          <w:sz w:val="24"/>
          <w:szCs w:val="24"/>
        </w:rPr>
        <w:tab/>
      </w:r>
      <w:r>
        <w:rPr>
          <w:rFonts w:asciiTheme="minorHAnsi" w:hAnsiTheme="minorHAnsi"/>
          <w:color w:val="000000"/>
          <w:sz w:val="24"/>
          <w:szCs w:val="24"/>
        </w:rPr>
        <w:tab/>
        <w:t xml:space="preserve">- Ministry of Tourism and Cultural Affairs </w:t>
      </w:r>
    </w:p>
    <w:p w:rsidR="0081276A" w:rsidRDefault="0081276A" w:rsidP="0093743B">
      <w:pPr>
        <w:pStyle w:val="NoSpacing"/>
        <w:spacing w:line="360" w:lineRule="auto"/>
        <w:rPr>
          <w:rFonts w:asciiTheme="minorHAnsi" w:hAnsiTheme="minorHAnsi"/>
          <w:color w:val="000000"/>
          <w:sz w:val="24"/>
          <w:szCs w:val="24"/>
        </w:rPr>
      </w:pPr>
      <w:r>
        <w:rPr>
          <w:rFonts w:asciiTheme="minorHAnsi" w:hAnsiTheme="minorHAnsi"/>
          <w:color w:val="000000"/>
          <w:sz w:val="24"/>
          <w:szCs w:val="24"/>
        </w:rPr>
        <w:t>NCRA</w:t>
      </w:r>
      <w:r>
        <w:rPr>
          <w:rFonts w:asciiTheme="minorHAnsi" w:hAnsiTheme="minorHAnsi"/>
          <w:color w:val="000000"/>
          <w:sz w:val="24"/>
          <w:szCs w:val="24"/>
        </w:rPr>
        <w:tab/>
      </w:r>
      <w:r>
        <w:rPr>
          <w:rFonts w:asciiTheme="minorHAnsi" w:hAnsiTheme="minorHAnsi"/>
          <w:color w:val="000000"/>
          <w:sz w:val="24"/>
          <w:szCs w:val="24"/>
        </w:rPr>
        <w:tab/>
        <w:t xml:space="preserve">- National Civil Registration Authority </w:t>
      </w:r>
    </w:p>
    <w:p w:rsidR="0081276A" w:rsidRDefault="0081276A" w:rsidP="0093743B">
      <w:pPr>
        <w:pStyle w:val="NoSpacing"/>
        <w:spacing w:line="360" w:lineRule="auto"/>
        <w:rPr>
          <w:rFonts w:asciiTheme="minorHAnsi" w:hAnsiTheme="minorHAnsi"/>
          <w:color w:val="000000"/>
          <w:sz w:val="24"/>
          <w:szCs w:val="24"/>
        </w:rPr>
      </w:pPr>
      <w:r>
        <w:rPr>
          <w:rFonts w:asciiTheme="minorHAnsi" w:hAnsiTheme="minorHAnsi"/>
          <w:color w:val="000000"/>
          <w:sz w:val="24"/>
          <w:szCs w:val="24"/>
        </w:rPr>
        <w:t>NBVE</w:t>
      </w:r>
      <w:r>
        <w:rPr>
          <w:rFonts w:asciiTheme="minorHAnsi" w:hAnsiTheme="minorHAnsi"/>
          <w:color w:val="000000"/>
          <w:sz w:val="24"/>
          <w:szCs w:val="24"/>
        </w:rPr>
        <w:tab/>
      </w:r>
      <w:r>
        <w:rPr>
          <w:rFonts w:asciiTheme="minorHAnsi" w:hAnsiTheme="minorHAnsi"/>
          <w:color w:val="000000"/>
          <w:sz w:val="24"/>
          <w:szCs w:val="24"/>
        </w:rPr>
        <w:tab/>
        <w:t>- National Biometric Verification Exercise</w:t>
      </w:r>
    </w:p>
    <w:p w:rsidR="0081276A" w:rsidRPr="002174FB" w:rsidRDefault="0081276A" w:rsidP="0093743B">
      <w:pPr>
        <w:pStyle w:val="NoSpacing"/>
        <w:spacing w:line="360" w:lineRule="auto"/>
        <w:rPr>
          <w:rFonts w:asciiTheme="minorHAnsi" w:hAnsiTheme="minorHAnsi"/>
          <w:color w:val="000000"/>
          <w:sz w:val="24"/>
          <w:szCs w:val="24"/>
        </w:rPr>
      </w:pPr>
      <w:r>
        <w:rPr>
          <w:rFonts w:asciiTheme="minorHAnsi" w:hAnsiTheme="minorHAnsi"/>
          <w:color w:val="000000"/>
          <w:sz w:val="24"/>
          <w:szCs w:val="24"/>
        </w:rPr>
        <w:t>PHs</w:t>
      </w:r>
      <w:r>
        <w:rPr>
          <w:rFonts w:asciiTheme="minorHAnsi" w:hAnsiTheme="minorHAnsi"/>
          <w:color w:val="000000"/>
          <w:sz w:val="24"/>
          <w:szCs w:val="24"/>
        </w:rPr>
        <w:tab/>
      </w:r>
      <w:r>
        <w:rPr>
          <w:rFonts w:asciiTheme="minorHAnsi" w:hAnsiTheme="minorHAnsi"/>
          <w:color w:val="000000"/>
          <w:sz w:val="24"/>
          <w:szCs w:val="24"/>
        </w:rPr>
        <w:tab/>
        <w:t>- Professional Heads</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PPP</w:t>
      </w:r>
      <w:r w:rsidRPr="002174FB">
        <w:rPr>
          <w:rFonts w:asciiTheme="minorHAnsi" w:hAnsiTheme="minorHAnsi"/>
          <w:color w:val="000000"/>
          <w:sz w:val="24"/>
          <w:szCs w:val="24"/>
        </w:rPr>
        <w:tab/>
      </w:r>
      <w:r w:rsidRPr="002174FB">
        <w:rPr>
          <w:rFonts w:asciiTheme="minorHAnsi" w:hAnsiTheme="minorHAnsi"/>
          <w:color w:val="000000"/>
          <w:sz w:val="24"/>
          <w:szCs w:val="24"/>
        </w:rPr>
        <w:tab/>
        <w:t>- Pay and Performance Project</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PSR</w:t>
      </w:r>
      <w:r w:rsidRPr="002174FB">
        <w:rPr>
          <w:rFonts w:asciiTheme="minorHAnsi" w:hAnsiTheme="minorHAnsi"/>
          <w:color w:val="000000"/>
          <w:sz w:val="24"/>
          <w:szCs w:val="24"/>
        </w:rPr>
        <w:tab/>
      </w:r>
      <w:r w:rsidRPr="002174FB">
        <w:rPr>
          <w:rFonts w:asciiTheme="minorHAnsi" w:hAnsiTheme="minorHAnsi"/>
          <w:color w:val="000000"/>
          <w:sz w:val="24"/>
          <w:szCs w:val="24"/>
        </w:rPr>
        <w:tab/>
        <w:t>- Public Sector Reform</w:t>
      </w:r>
    </w:p>
    <w:p w:rsidR="0093743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PSRU</w:t>
      </w:r>
      <w:r w:rsidRPr="002174FB">
        <w:rPr>
          <w:rFonts w:asciiTheme="minorHAnsi" w:hAnsiTheme="minorHAnsi"/>
          <w:color w:val="000000"/>
          <w:sz w:val="24"/>
          <w:szCs w:val="24"/>
        </w:rPr>
        <w:tab/>
      </w:r>
      <w:r w:rsidRPr="002174FB">
        <w:rPr>
          <w:rFonts w:asciiTheme="minorHAnsi" w:hAnsiTheme="minorHAnsi"/>
          <w:color w:val="000000"/>
          <w:sz w:val="24"/>
          <w:szCs w:val="24"/>
        </w:rPr>
        <w:tab/>
        <w:t>- Public Sector Reform Unit</w:t>
      </w:r>
    </w:p>
    <w:p w:rsidR="00B05907" w:rsidRPr="002174FB" w:rsidRDefault="00B05907" w:rsidP="0093743B">
      <w:pPr>
        <w:pStyle w:val="NoSpacing"/>
        <w:spacing w:line="360" w:lineRule="auto"/>
        <w:rPr>
          <w:rFonts w:asciiTheme="minorHAnsi" w:hAnsiTheme="minorHAnsi"/>
          <w:color w:val="000000"/>
          <w:sz w:val="24"/>
          <w:szCs w:val="24"/>
        </w:rPr>
      </w:pPr>
      <w:r>
        <w:rPr>
          <w:rFonts w:asciiTheme="minorHAnsi" w:hAnsiTheme="minorHAnsi"/>
          <w:color w:val="000000"/>
          <w:sz w:val="24"/>
          <w:szCs w:val="24"/>
        </w:rPr>
        <w:t>PS</w:t>
      </w:r>
      <w:r>
        <w:rPr>
          <w:rFonts w:asciiTheme="minorHAnsi" w:hAnsiTheme="minorHAnsi"/>
          <w:color w:val="000000"/>
          <w:sz w:val="24"/>
          <w:szCs w:val="24"/>
        </w:rPr>
        <w:tab/>
      </w:r>
      <w:r>
        <w:rPr>
          <w:rFonts w:asciiTheme="minorHAnsi" w:hAnsiTheme="minorHAnsi"/>
          <w:color w:val="000000"/>
          <w:sz w:val="24"/>
          <w:szCs w:val="24"/>
        </w:rPr>
        <w:tab/>
        <w:t xml:space="preserve">- Performance Secretary </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PTA</w:t>
      </w:r>
      <w:r w:rsidRPr="002174FB">
        <w:rPr>
          <w:rFonts w:asciiTheme="minorHAnsi" w:hAnsiTheme="minorHAnsi"/>
          <w:color w:val="000000"/>
          <w:sz w:val="24"/>
          <w:szCs w:val="24"/>
        </w:rPr>
        <w:tab/>
      </w:r>
      <w:r w:rsidRPr="002174FB">
        <w:rPr>
          <w:rFonts w:asciiTheme="minorHAnsi" w:hAnsiTheme="minorHAnsi"/>
          <w:color w:val="000000"/>
          <w:sz w:val="24"/>
          <w:szCs w:val="24"/>
        </w:rPr>
        <w:tab/>
        <w:t>- Partner Technical Assistance</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RRI</w:t>
      </w:r>
      <w:r w:rsidRPr="002174FB">
        <w:rPr>
          <w:rFonts w:asciiTheme="minorHAnsi" w:hAnsiTheme="minorHAnsi"/>
          <w:color w:val="000000"/>
          <w:sz w:val="24"/>
          <w:szCs w:val="24"/>
        </w:rPr>
        <w:tab/>
      </w:r>
      <w:r w:rsidRPr="002174FB">
        <w:rPr>
          <w:rFonts w:asciiTheme="minorHAnsi" w:hAnsiTheme="minorHAnsi"/>
          <w:color w:val="000000"/>
          <w:sz w:val="24"/>
          <w:szCs w:val="24"/>
        </w:rPr>
        <w:tab/>
        <w:t>- Rapid Result Initiative</w:t>
      </w:r>
    </w:p>
    <w:p w:rsidR="0093743B" w:rsidRDefault="00E8455D" w:rsidP="0093743B">
      <w:pPr>
        <w:pStyle w:val="NoSpacing"/>
        <w:spacing w:line="360" w:lineRule="auto"/>
        <w:rPr>
          <w:rFonts w:asciiTheme="minorHAnsi" w:hAnsiTheme="minorHAnsi"/>
          <w:color w:val="000000"/>
          <w:sz w:val="24"/>
          <w:szCs w:val="24"/>
        </w:rPr>
      </w:pPr>
      <w:r>
        <w:rPr>
          <w:rFonts w:asciiTheme="minorHAnsi" w:hAnsiTheme="minorHAnsi"/>
          <w:color w:val="000000"/>
          <w:sz w:val="24"/>
          <w:szCs w:val="24"/>
        </w:rPr>
        <w:t>RSD</w:t>
      </w:r>
      <w:r w:rsidR="0093743B" w:rsidRPr="002174FB">
        <w:rPr>
          <w:rFonts w:asciiTheme="minorHAnsi" w:hAnsiTheme="minorHAnsi"/>
          <w:color w:val="000000"/>
          <w:sz w:val="24"/>
          <w:szCs w:val="24"/>
        </w:rPr>
        <w:tab/>
      </w:r>
      <w:r w:rsidR="0093743B" w:rsidRPr="002174FB">
        <w:rPr>
          <w:rFonts w:asciiTheme="minorHAnsi" w:hAnsiTheme="minorHAnsi"/>
          <w:color w:val="000000"/>
          <w:sz w:val="24"/>
          <w:szCs w:val="24"/>
        </w:rPr>
        <w:tab/>
        <w:t>- Recruitment and Selections Directorate</w:t>
      </w:r>
    </w:p>
    <w:p w:rsidR="00505FD6" w:rsidRDefault="00505FD6" w:rsidP="0093743B">
      <w:pPr>
        <w:pStyle w:val="NoSpacing"/>
        <w:spacing w:line="360" w:lineRule="auto"/>
        <w:rPr>
          <w:rFonts w:asciiTheme="minorHAnsi" w:hAnsiTheme="minorHAnsi"/>
          <w:color w:val="000000"/>
          <w:sz w:val="24"/>
          <w:szCs w:val="24"/>
        </w:rPr>
      </w:pPr>
      <w:r>
        <w:rPr>
          <w:rFonts w:asciiTheme="minorHAnsi" w:hAnsiTheme="minorHAnsi"/>
          <w:color w:val="000000"/>
          <w:sz w:val="24"/>
          <w:szCs w:val="24"/>
        </w:rPr>
        <w:t>SIMC</w:t>
      </w:r>
      <w:r>
        <w:rPr>
          <w:rFonts w:asciiTheme="minorHAnsi" w:hAnsiTheme="minorHAnsi"/>
          <w:color w:val="000000"/>
          <w:sz w:val="24"/>
          <w:szCs w:val="24"/>
        </w:rPr>
        <w:tab/>
      </w:r>
      <w:r>
        <w:rPr>
          <w:rFonts w:asciiTheme="minorHAnsi" w:hAnsiTheme="minorHAnsi"/>
          <w:color w:val="000000"/>
          <w:sz w:val="24"/>
          <w:szCs w:val="24"/>
        </w:rPr>
        <w:tab/>
        <w:t xml:space="preserve">- </w:t>
      </w:r>
      <w:r w:rsidRPr="00505FD6">
        <w:rPr>
          <w:rFonts w:asciiTheme="minorHAnsi" w:hAnsiTheme="minorHAnsi"/>
          <w:color w:val="000000"/>
          <w:sz w:val="24"/>
          <w:szCs w:val="24"/>
        </w:rPr>
        <w:t xml:space="preserve">Stores and Inventory Management Cadre </w:t>
      </w:r>
    </w:p>
    <w:p w:rsidR="004D7CC2" w:rsidRDefault="004D7CC2" w:rsidP="0093743B">
      <w:pPr>
        <w:pStyle w:val="NoSpacing"/>
        <w:spacing w:line="360" w:lineRule="auto"/>
        <w:rPr>
          <w:rFonts w:asciiTheme="minorHAnsi" w:hAnsiTheme="minorHAnsi"/>
          <w:color w:val="000000"/>
          <w:sz w:val="24"/>
          <w:szCs w:val="24"/>
        </w:rPr>
      </w:pPr>
      <w:r>
        <w:rPr>
          <w:rFonts w:asciiTheme="minorHAnsi" w:hAnsiTheme="minorHAnsi"/>
          <w:color w:val="000000"/>
          <w:sz w:val="24"/>
          <w:szCs w:val="24"/>
        </w:rPr>
        <w:lastRenderedPageBreak/>
        <w:t xml:space="preserve">SS </w:t>
      </w:r>
      <w:r>
        <w:rPr>
          <w:rFonts w:asciiTheme="minorHAnsi" w:hAnsiTheme="minorHAnsi"/>
          <w:color w:val="000000"/>
          <w:sz w:val="24"/>
          <w:szCs w:val="24"/>
        </w:rPr>
        <w:tab/>
      </w:r>
      <w:r>
        <w:rPr>
          <w:rFonts w:asciiTheme="minorHAnsi" w:hAnsiTheme="minorHAnsi"/>
          <w:color w:val="000000"/>
          <w:sz w:val="24"/>
          <w:szCs w:val="24"/>
        </w:rPr>
        <w:tab/>
        <w:t xml:space="preserve">- Scheme of Service </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WB</w:t>
      </w:r>
      <w:r w:rsidRPr="002174FB">
        <w:rPr>
          <w:rFonts w:asciiTheme="minorHAnsi" w:hAnsiTheme="minorHAnsi"/>
          <w:color w:val="000000"/>
          <w:sz w:val="24"/>
          <w:szCs w:val="24"/>
        </w:rPr>
        <w:tab/>
      </w:r>
      <w:r w:rsidRPr="002174FB">
        <w:rPr>
          <w:rFonts w:asciiTheme="minorHAnsi" w:hAnsiTheme="minorHAnsi"/>
          <w:color w:val="000000"/>
          <w:sz w:val="24"/>
          <w:szCs w:val="24"/>
        </w:rPr>
        <w:tab/>
        <w:t>- World Bank</w:t>
      </w:r>
    </w:p>
    <w:p w:rsidR="0093743B" w:rsidRPr="002174FB" w:rsidRDefault="0093743B" w:rsidP="0093743B">
      <w:pPr>
        <w:pStyle w:val="NoSpacing"/>
        <w:spacing w:line="360" w:lineRule="auto"/>
        <w:rPr>
          <w:rFonts w:asciiTheme="minorHAnsi" w:hAnsiTheme="minorHAnsi"/>
          <w:color w:val="000000"/>
          <w:sz w:val="24"/>
          <w:szCs w:val="24"/>
        </w:rPr>
      </w:pPr>
      <w:r w:rsidRPr="002174FB">
        <w:rPr>
          <w:rFonts w:asciiTheme="minorHAnsi" w:hAnsiTheme="minorHAnsi"/>
          <w:color w:val="000000"/>
          <w:sz w:val="24"/>
          <w:szCs w:val="24"/>
        </w:rPr>
        <w:t>WF</w:t>
      </w:r>
      <w:r w:rsidRPr="002174FB">
        <w:rPr>
          <w:rFonts w:asciiTheme="minorHAnsi" w:hAnsiTheme="minorHAnsi"/>
          <w:color w:val="000000"/>
          <w:sz w:val="24"/>
          <w:szCs w:val="24"/>
        </w:rPr>
        <w:tab/>
      </w:r>
      <w:r w:rsidRPr="002174FB">
        <w:rPr>
          <w:rFonts w:asciiTheme="minorHAnsi" w:hAnsiTheme="minorHAnsi"/>
          <w:color w:val="000000"/>
          <w:sz w:val="24"/>
          <w:szCs w:val="24"/>
        </w:rPr>
        <w:tab/>
        <w:t xml:space="preserve">- Work Force </w:t>
      </w:r>
    </w:p>
    <w:p w:rsidR="00605651" w:rsidRDefault="0060565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1F4C11" w:rsidRDefault="001F4C11" w:rsidP="005614EF">
      <w:pPr>
        <w:rPr>
          <w:b/>
          <w:sz w:val="24"/>
          <w:szCs w:val="24"/>
        </w:rPr>
      </w:pPr>
    </w:p>
    <w:p w:rsidR="0036040C" w:rsidRDefault="0036040C" w:rsidP="005614EF">
      <w:pPr>
        <w:rPr>
          <w:b/>
          <w:sz w:val="24"/>
          <w:szCs w:val="24"/>
        </w:rPr>
      </w:pPr>
    </w:p>
    <w:p w:rsidR="0036040C" w:rsidRDefault="0036040C" w:rsidP="005614EF">
      <w:pPr>
        <w:rPr>
          <w:b/>
          <w:sz w:val="24"/>
          <w:szCs w:val="24"/>
        </w:rPr>
      </w:pPr>
    </w:p>
    <w:p w:rsidR="0036040C" w:rsidRDefault="0036040C" w:rsidP="005614EF">
      <w:pPr>
        <w:rPr>
          <w:b/>
          <w:sz w:val="24"/>
          <w:szCs w:val="24"/>
        </w:rPr>
      </w:pPr>
    </w:p>
    <w:p w:rsidR="0036040C" w:rsidRDefault="0036040C" w:rsidP="005614EF">
      <w:pPr>
        <w:rPr>
          <w:b/>
          <w:sz w:val="24"/>
          <w:szCs w:val="24"/>
        </w:rPr>
      </w:pPr>
    </w:p>
    <w:p w:rsidR="005614EF" w:rsidRPr="00D3791A" w:rsidRDefault="005614EF" w:rsidP="00D3791A">
      <w:pPr>
        <w:rPr>
          <w:b/>
        </w:rPr>
      </w:pPr>
      <w:r w:rsidRPr="00D3791A">
        <w:rPr>
          <w:b/>
        </w:rPr>
        <w:lastRenderedPageBreak/>
        <w:t xml:space="preserve">Executive Summary </w:t>
      </w:r>
    </w:p>
    <w:p w:rsidR="005614EF" w:rsidRPr="002174FB" w:rsidRDefault="00BA11A4" w:rsidP="005614EF">
      <w:pPr>
        <w:spacing w:line="360" w:lineRule="auto"/>
        <w:jc w:val="both"/>
        <w:rPr>
          <w:sz w:val="24"/>
          <w:szCs w:val="24"/>
        </w:rPr>
      </w:pPr>
      <w:r>
        <w:rPr>
          <w:sz w:val="24"/>
          <w:szCs w:val="24"/>
        </w:rPr>
        <w:t xml:space="preserve">The Human Resource Management Office (HRMO) is the central personnel agency of the Sierra Leone Government charged with the responsibility of providing human resource policies and advisory services and also managing the Civil Service workforce to effectively and efficiently deliver services to the Government and people of Sierra Leone.  </w:t>
      </w:r>
      <w:r w:rsidR="005614EF" w:rsidRPr="002174FB">
        <w:rPr>
          <w:sz w:val="24"/>
          <w:szCs w:val="24"/>
        </w:rPr>
        <w:t>Following the 2018 General elections and the appointment of the Director General of the Human Res</w:t>
      </w:r>
      <w:r w:rsidR="00056CAB">
        <w:rPr>
          <w:sz w:val="24"/>
          <w:szCs w:val="24"/>
        </w:rPr>
        <w:t>ource Management Office (HRMO), the institution</w:t>
      </w:r>
      <w:r w:rsidR="00E729B0">
        <w:rPr>
          <w:sz w:val="24"/>
          <w:szCs w:val="24"/>
        </w:rPr>
        <w:t xml:space="preserve"> </w:t>
      </w:r>
      <w:r w:rsidR="005614EF" w:rsidRPr="002174FB">
        <w:rPr>
          <w:sz w:val="24"/>
          <w:szCs w:val="24"/>
        </w:rPr>
        <w:t>stepped up immediately to better support Government policies and continue to facilitate the most significant Civil Service reform programmes.</w:t>
      </w:r>
      <w:r w:rsidR="0062141B">
        <w:rPr>
          <w:sz w:val="24"/>
          <w:szCs w:val="24"/>
        </w:rPr>
        <w:t xml:space="preserve"> </w:t>
      </w:r>
    </w:p>
    <w:p w:rsidR="005614EF" w:rsidRPr="002174FB" w:rsidRDefault="001735F2" w:rsidP="005614EF">
      <w:pPr>
        <w:spacing w:line="360" w:lineRule="auto"/>
        <w:jc w:val="both"/>
        <w:rPr>
          <w:sz w:val="24"/>
          <w:szCs w:val="24"/>
        </w:rPr>
      </w:pPr>
      <w:r>
        <w:rPr>
          <w:sz w:val="24"/>
          <w:szCs w:val="24"/>
        </w:rPr>
        <w:t>To comple</w:t>
      </w:r>
      <w:r w:rsidR="001A2D54">
        <w:rPr>
          <w:sz w:val="24"/>
          <w:szCs w:val="24"/>
        </w:rPr>
        <w:t xml:space="preserve">ment government </w:t>
      </w:r>
      <w:r w:rsidR="00A43D68">
        <w:rPr>
          <w:sz w:val="24"/>
          <w:szCs w:val="24"/>
        </w:rPr>
        <w:t>effort, HRMO</w:t>
      </w:r>
      <w:r w:rsidR="00740FAA">
        <w:rPr>
          <w:sz w:val="24"/>
          <w:szCs w:val="24"/>
        </w:rPr>
        <w:t xml:space="preserve"> in the past one year has been</w:t>
      </w:r>
      <w:r w:rsidR="001A2D54">
        <w:rPr>
          <w:sz w:val="24"/>
          <w:szCs w:val="24"/>
        </w:rPr>
        <w:t xml:space="preserve"> </w:t>
      </w:r>
      <w:r w:rsidR="005614EF" w:rsidRPr="002174FB">
        <w:rPr>
          <w:sz w:val="24"/>
          <w:szCs w:val="24"/>
        </w:rPr>
        <w:t>work</w:t>
      </w:r>
      <w:r w:rsidR="00B0458E">
        <w:rPr>
          <w:sz w:val="24"/>
          <w:szCs w:val="24"/>
        </w:rPr>
        <w:t xml:space="preserve">ing </w:t>
      </w:r>
      <w:r w:rsidR="005614EF" w:rsidRPr="002174FB">
        <w:rPr>
          <w:sz w:val="24"/>
          <w:szCs w:val="24"/>
        </w:rPr>
        <w:t xml:space="preserve">with </w:t>
      </w:r>
      <w:r w:rsidR="003A5237" w:rsidRPr="002174FB">
        <w:rPr>
          <w:sz w:val="24"/>
          <w:szCs w:val="24"/>
        </w:rPr>
        <w:t xml:space="preserve">the </w:t>
      </w:r>
      <w:r w:rsidR="005614EF" w:rsidRPr="002174FB">
        <w:rPr>
          <w:sz w:val="24"/>
          <w:szCs w:val="24"/>
        </w:rPr>
        <w:t xml:space="preserve">European Union (EU) to design the 11th European Development Fund (EDF) to the tune of </w:t>
      </w:r>
      <w:r w:rsidR="00A43D68" w:rsidRPr="002174FB">
        <w:rPr>
          <w:sz w:val="24"/>
          <w:szCs w:val="24"/>
        </w:rPr>
        <w:t>twenty-seven</w:t>
      </w:r>
      <w:r w:rsidR="005614EF" w:rsidRPr="002174FB">
        <w:rPr>
          <w:sz w:val="24"/>
          <w:szCs w:val="24"/>
        </w:rPr>
        <w:t xml:space="preserve"> million (27,000,000) Euros over the next 5 years to support the Governance Sector in Sierra Leone with the overall objective of strengthening democracy and good governance.</w:t>
      </w:r>
      <w:r w:rsidR="00A43D68">
        <w:rPr>
          <w:sz w:val="24"/>
          <w:szCs w:val="24"/>
        </w:rPr>
        <w:t xml:space="preserve"> </w:t>
      </w:r>
      <w:r w:rsidR="005614EF" w:rsidRPr="002174FB">
        <w:rPr>
          <w:sz w:val="24"/>
          <w:szCs w:val="24"/>
        </w:rPr>
        <w:t>The EU Support to the Governance Sector will provide Technical Assistance in the following components/areas: Democratic Support to the Electoral Cycle and Parliamentary Support, Civil Registration, and Civil Service Reform.</w:t>
      </w:r>
      <w:r w:rsidR="00A43D68">
        <w:rPr>
          <w:sz w:val="24"/>
          <w:szCs w:val="24"/>
        </w:rPr>
        <w:t xml:space="preserve"> HRMO and the Public Service Commission</w:t>
      </w:r>
      <w:r w:rsidR="006030AE">
        <w:rPr>
          <w:sz w:val="24"/>
          <w:szCs w:val="24"/>
        </w:rPr>
        <w:t xml:space="preserve"> (PSC)</w:t>
      </w:r>
      <w:r w:rsidR="00A43D68">
        <w:rPr>
          <w:sz w:val="24"/>
          <w:szCs w:val="24"/>
        </w:rPr>
        <w:t xml:space="preserve"> will benefit from the Civil Service Reform component of the EU support in the sum of Two Million Five Hundred Thousand Euros to support the institutional and Legislative frameworks including capacity building, training, Monitoring &amp; Evaluation including gender mainstre</w:t>
      </w:r>
      <w:r w:rsidR="006030AE">
        <w:rPr>
          <w:sz w:val="24"/>
          <w:szCs w:val="24"/>
        </w:rPr>
        <w:t>aming in the management of human resources in the Civil Service.</w:t>
      </w:r>
    </w:p>
    <w:p w:rsidR="005614EF" w:rsidRPr="002174FB" w:rsidRDefault="00A66A48" w:rsidP="005614EF">
      <w:pPr>
        <w:spacing w:line="360" w:lineRule="auto"/>
        <w:jc w:val="both"/>
        <w:rPr>
          <w:sz w:val="24"/>
          <w:szCs w:val="24"/>
        </w:rPr>
      </w:pPr>
      <w:r>
        <w:rPr>
          <w:sz w:val="24"/>
          <w:szCs w:val="24"/>
        </w:rPr>
        <w:t>In the area</w:t>
      </w:r>
      <w:r w:rsidR="004A4939">
        <w:rPr>
          <w:sz w:val="24"/>
          <w:szCs w:val="24"/>
        </w:rPr>
        <w:t xml:space="preserve"> of</w:t>
      </w:r>
      <w:r>
        <w:rPr>
          <w:sz w:val="24"/>
          <w:szCs w:val="24"/>
        </w:rPr>
        <w:t xml:space="preserve"> Reforms, the HRMO has in the past year focused on</w:t>
      </w:r>
      <w:r w:rsidR="0035641A">
        <w:rPr>
          <w:sz w:val="24"/>
          <w:szCs w:val="24"/>
        </w:rPr>
        <w:t xml:space="preserve"> providing technical backstopping </w:t>
      </w:r>
      <w:r w:rsidR="00C54EB9">
        <w:rPr>
          <w:sz w:val="24"/>
          <w:szCs w:val="24"/>
        </w:rPr>
        <w:t>to</w:t>
      </w:r>
      <w:r>
        <w:rPr>
          <w:sz w:val="24"/>
          <w:szCs w:val="24"/>
        </w:rPr>
        <w:t xml:space="preserve"> Pay Reform</w:t>
      </w:r>
      <w:r w:rsidR="0035641A" w:rsidRPr="0035641A">
        <w:rPr>
          <w:sz w:val="24"/>
          <w:szCs w:val="24"/>
        </w:rPr>
        <w:t xml:space="preserve"> intended to ensure that public sector pay and incentive system is not only able to attract and retain the requisite skills, but that it is also applied in a consistent and sustainable manner so that public sector pay fairly reflects the work that public or civil servants actually perform</w:t>
      </w:r>
      <w:r w:rsidR="0035641A">
        <w:rPr>
          <w:sz w:val="24"/>
          <w:szCs w:val="24"/>
        </w:rPr>
        <w:t>.</w:t>
      </w:r>
      <w:r>
        <w:rPr>
          <w:sz w:val="24"/>
          <w:szCs w:val="24"/>
        </w:rPr>
        <w:t xml:space="preserve"> </w:t>
      </w:r>
      <w:r w:rsidR="0035641A">
        <w:rPr>
          <w:sz w:val="24"/>
          <w:szCs w:val="24"/>
        </w:rPr>
        <w:t>W</w:t>
      </w:r>
      <w:r w:rsidR="005614EF" w:rsidRPr="002174FB">
        <w:rPr>
          <w:sz w:val="24"/>
          <w:szCs w:val="24"/>
        </w:rPr>
        <w:t xml:space="preserve">e </w:t>
      </w:r>
      <w:r w:rsidR="00B0458E">
        <w:rPr>
          <w:sz w:val="24"/>
          <w:szCs w:val="24"/>
        </w:rPr>
        <w:t>are working in collaboration with</w:t>
      </w:r>
      <w:r w:rsidR="005614EF" w:rsidRPr="002174FB">
        <w:rPr>
          <w:sz w:val="24"/>
          <w:szCs w:val="24"/>
        </w:rPr>
        <w:t xml:space="preserve"> the Public Sector Reform Unit (PSRU) to establish the Wages and Compensation Commission </w:t>
      </w:r>
      <w:r w:rsidR="001735F2">
        <w:rPr>
          <w:sz w:val="24"/>
          <w:szCs w:val="24"/>
        </w:rPr>
        <w:t xml:space="preserve">as promulgated by </w:t>
      </w:r>
      <w:r w:rsidR="005614EF" w:rsidRPr="002174FB">
        <w:rPr>
          <w:sz w:val="24"/>
          <w:szCs w:val="24"/>
        </w:rPr>
        <w:t>the Minist</w:t>
      </w:r>
      <w:r w:rsidR="001735F2">
        <w:rPr>
          <w:sz w:val="24"/>
          <w:szCs w:val="24"/>
        </w:rPr>
        <w:t>e</w:t>
      </w:r>
      <w:r w:rsidR="005614EF" w:rsidRPr="002174FB">
        <w:rPr>
          <w:sz w:val="24"/>
          <w:szCs w:val="24"/>
        </w:rPr>
        <w:t>r of Finance in</w:t>
      </w:r>
      <w:r w:rsidR="00C54EB9">
        <w:rPr>
          <w:sz w:val="24"/>
          <w:szCs w:val="24"/>
        </w:rPr>
        <w:t xml:space="preserve"> his Budget Speech to</w:t>
      </w:r>
      <w:r w:rsidR="005614EF" w:rsidRPr="002174FB">
        <w:rPr>
          <w:sz w:val="24"/>
          <w:szCs w:val="24"/>
        </w:rPr>
        <w:t xml:space="preserve"> Parliament in June</w:t>
      </w:r>
      <w:r w:rsidR="00C54EB9">
        <w:rPr>
          <w:sz w:val="24"/>
          <w:szCs w:val="24"/>
        </w:rPr>
        <w:t>,</w:t>
      </w:r>
      <w:r w:rsidR="005614EF" w:rsidRPr="002174FB">
        <w:rPr>
          <w:sz w:val="24"/>
          <w:szCs w:val="24"/>
        </w:rPr>
        <w:t xml:space="preserve"> 2018. The Wages and Compensation Commission will</w:t>
      </w:r>
      <w:r w:rsidR="00C54EB9">
        <w:rPr>
          <w:sz w:val="24"/>
          <w:szCs w:val="24"/>
        </w:rPr>
        <w:t xml:space="preserve"> rationalize and harmonize the current distorted pay and compensation system across the Public Service to ensure that pay reflects actual work done</w:t>
      </w:r>
      <w:r w:rsidR="005614EF" w:rsidRPr="002174FB">
        <w:rPr>
          <w:sz w:val="24"/>
          <w:szCs w:val="24"/>
        </w:rPr>
        <w:t xml:space="preserve">. </w:t>
      </w:r>
      <w:r w:rsidR="00C54EB9">
        <w:rPr>
          <w:sz w:val="24"/>
          <w:szCs w:val="24"/>
        </w:rPr>
        <w:t xml:space="preserve">HRMO has actively </w:t>
      </w:r>
      <w:r w:rsidR="00C54EB9">
        <w:rPr>
          <w:sz w:val="24"/>
          <w:szCs w:val="24"/>
        </w:rPr>
        <w:lastRenderedPageBreak/>
        <w:t xml:space="preserve">participated in the nation-wide consultations led </w:t>
      </w:r>
      <w:r w:rsidR="005614EF" w:rsidRPr="002174FB">
        <w:rPr>
          <w:sz w:val="24"/>
          <w:szCs w:val="24"/>
        </w:rPr>
        <w:t>by the PSRU</w:t>
      </w:r>
      <w:r w:rsidR="00C54EB9">
        <w:rPr>
          <w:sz w:val="24"/>
          <w:szCs w:val="24"/>
        </w:rPr>
        <w:t xml:space="preserve"> and</w:t>
      </w:r>
      <w:r w:rsidR="005614EF" w:rsidRPr="002174FB">
        <w:rPr>
          <w:sz w:val="24"/>
          <w:szCs w:val="24"/>
        </w:rPr>
        <w:t xml:space="preserve"> it is anticipated that findings from the</w:t>
      </w:r>
      <w:r w:rsidR="00C54EB9">
        <w:rPr>
          <w:sz w:val="24"/>
          <w:szCs w:val="24"/>
        </w:rPr>
        <w:t>se</w:t>
      </w:r>
      <w:r w:rsidR="005614EF" w:rsidRPr="002174FB">
        <w:rPr>
          <w:sz w:val="24"/>
          <w:szCs w:val="24"/>
        </w:rPr>
        <w:t xml:space="preserve"> </w:t>
      </w:r>
      <w:r w:rsidR="00C54EB9">
        <w:rPr>
          <w:sz w:val="24"/>
          <w:szCs w:val="24"/>
        </w:rPr>
        <w:t>c</w:t>
      </w:r>
      <w:r w:rsidR="005614EF" w:rsidRPr="002174FB">
        <w:rPr>
          <w:sz w:val="24"/>
          <w:szCs w:val="24"/>
        </w:rPr>
        <w:t>onsultation</w:t>
      </w:r>
      <w:r w:rsidR="00C54EB9">
        <w:rPr>
          <w:sz w:val="24"/>
          <w:szCs w:val="24"/>
        </w:rPr>
        <w:t>s</w:t>
      </w:r>
      <w:r w:rsidR="005614EF" w:rsidRPr="002174FB">
        <w:rPr>
          <w:sz w:val="24"/>
          <w:szCs w:val="24"/>
        </w:rPr>
        <w:t xml:space="preserve"> will further strengthen</w:t>
      </w:r>
      <w:r w:rsidR="00C54EB9">
        <w:rPr>
          <w:sz w:val="24"/>
          <w:szCs w:val="24"/>
        </w:rPr>
        <w:t xml:space="preserve"> citizens’ participation,</w:t>
      </w:r>
      <w:r w:rsidR="005614EF" w:rsidRPr="002174FB">
        <w:rPr>
          <w:sz w:val="24"/>
          <w:szCs w:val="24"/>
        </w:rPr>
        <w:t xml:space="preserve"> transparency and accountability</w:t>
      </w:r>
      <w:r w:rsidR="00B0458E">
        <w:rPr>
          <w:sz w:val="24"/>
          <w:szCs w:val="24"/>
        </w:rPr>
        <w:t xml:space="preserve"> in Public Financial Management (PFM)</w:t>
      </w:r>
      <w:r w:rsidR="005614EF" w:rsidRPr="002174FB">
        <w:rPr>
          <w:sz w:val="24"/>
          <w:szCs w:val="24"/>
        </w:rPr>
        <w:t>.</w:t>
      </w:r>
    </w:p>
    <w:p w:rsidR="005614EF" w:rsidRPr="00840A82" w:rsidRDefault="005614EF" w:rsidP="005614EF">
      <w:pPr>
        <w:spacing w:line="360" w:lineRule="auto"/>
        <w:jc w:val="both"/>
        <w:rPr>
          <w:sz w:val="24"/>
          <w:szCs w:val="24"/>
        </w:rPr>
      </w:pPr>
      <w:r w:rsidRPr="002174FB">
        <w:rPr>
          <w:sz w:val="24"/>
          <w:szCs w:val="24"/>
        </w:rPr>
        <w:t xml:space="preserve">To further </w:t>
      </w:r>
      <w:r w:rsidR="00840A82">
        <w:rPr>
          <w:sz w:val="24"/>
          <w:szCs w:val="24"/>
        </w:rPr>
        <w:t>promote accountability and probity in the use of public funds,</w:t>
      </w:r>
      <w:r w:rsidRPr="002174FB">
        <w:rPr>
          <w:sz w:val="24"/>
          <w:szCs w:val="24"/>
        </w:rPr>
        <w:t xml:space="preserve"> we collaborated with</w:t>
      </w:r>
      <w:r w:rsidR="00C54EB9">
        <w:rPr>
          <w:sz w:val="24"/>
          <w:szCs w:val="24"/>
        </w:rPr>
        <w:t xml:space="preserve"> the Ministry of Finance</w:t>
      </w:r>
      <w:r w:rsidRPr="002174FB">
        <w:rPr>
          <w:sz w:val="24"/>
          <w:szCs w:val="24"/>
        </w:rPr>
        <w:t xml:space="preserve"> </w:t>
      </w:r>
      <w:r w:rsidR="00C54EB9">
        <w:rPr>
          <w:sz w:val="24"/>
          <w:szCs w:val="24"/>
        </w:rPr>
        <w:t>(</w:t>
      </w:r>
      <w:r w:rsidRPr="002174FB">
        <w:rPr>
          <w:sz w:val="24"/>
          <w:szCs w:val="24"/>
        </w:rPr>
        <w:t>MOF</w:t>
      </w:r>
      <w:r w:rsidR="00C54EB9">
        <w:rPr>
          <w:sz w:val="24"/>
          <w:szCs w:val="24"/>
        </w:rPr>
        <w:t>)</w:t>
      </w:r>
      <w:r w:rsidRPr="002174FB">
        <w:rPr>
          <w:sz w:val="24"/>
          <w:szCs w:val="24"/>
        </w:rPr>
        <w:t xml:space="preserve"> </w:t>
      </w:r>
      <w:r w:rsidR="00840A82">
        <w:rPr>
          <w:sz w:val="24"/>
          <w:szCs w:val="24"/>
        </w:rPr>
        <w:t>and</w:t>
      </w:r>
      <w:r w:rsidR="00C54EB9">
        <w:rPr>
          <w:sz w:val="24"/>
          <w:szCs w:val="24"/>
        </w:rPr>
        <w:t xml:space="preserve"> National Civil </w:t>
      </w:r>
      <w:r w:rsidR="00840A82">
        <w:rPr>
          <w:sz w:val="24"/>
          <w:szCs w:val="24"/>
        </w:rPr>
        <w:t>Registration Authority</w:t>
      </w:r>
      <w:r w:rsidRPr="002174FB">
        <w:rPr>
          <w:sz w:val="24"/>
          <w:szCs w:val="24"/>
        </w:rPr>
        <w:t xml:space="preserve"> </w:t>
      </w:r>
      <w:r w:rsidR="00840A82">
        <w:rPr>
          <w:sz w:val="24"/>
          <w:szCs w:val="24"/>
        </w:rPr>
        <w:t>(</w:t>
      </w:r>
      <w:r w:rsidRPr="002174FB">
        <w:rPr>
          <w:sz w:val="24"/>
          <w:szCs w:val="24"/>
        </w:rPr>
        <w:t>NCRA</w:t>
      </w:r>
      <w:r w:rsidR="00840A82">
        <w:rPr>
          <w:sz w:val="24"/>
          <w:szCs w:val="24"/>
        </w:rPr>
        <w:t>)</w:t>
      </w:r>
      <w:r w:rsidRPr="002174FB">
        <w:rPr>
          <w:sz w:val="24"/>
          <w:szCs w:val="24"/>
        </w:rPr>
        <w:t xml:space="preserve"> to undertake a Nationwide Biometric Verification Exercise (NBVE) of Civil Servants as well as public workers in order to</w:t>
      </w:r>
      <w:r w:rsidR="00840A82">
        <w:rPr>
          <w:sz w:val="24"/>
          <w:szCs w:val="24"/>
        </w:rPr>
        <w:t xml:space="preserve"> minimize wastages and</w:t>
      </w:r>
      <w:r w:rsidRPr="002174FB">
        <w:rPr>
          <w:sz w:val="24"/>
          <w:szCs w:val="24"/>
        </w:rPr>
        <w:t xml:space="preserve"> address the challenges affecting the payroll system</w:t>
      </w:r>
      <w:r w:rsidR="00CF18D4" w:rsidRPr="002174FB">
        <w:rPr>
          <w:sz w:val="24"/>
          <w:szCs w:val="24"/>
        </w:rPr>
        <w:t>.</w:t>
      </w:r>
      <w:r w:rsidR="00CF18D4">
        <w:rPr>
          <w:sz w:val="24"/>
          <w:szCs w:val="24"/>
        </w:rPr>
        <w:t xml:space="preserve"> The outcome of the exercise revealed </w:t>
      </w:r>
      <w:r w:rsidR="00E527E4">
        <w:rPr>
          <w:sz w:val="24"/>
          <w:szCs w:val="24"/>
        </w:rPr>
        <w:t>that</w:t>
      </w:r>
      <w:r w:rsidR="00CF18D4">
        <w:rPr>
          <w:sz w:val="24"/>
          <w:szCs w:val="24"/>
        </w:rPr>
        <w:t xml:space="preserve"> a total of 9,785 employees had fraudulent or suspicious cases which</w:t>
      </w:r>
      <w:r w:rsidR="00840A82">
        <w:rPr>
          <w:sz w:val="24"/>
          <w:szCs w:val="24"/>
        </w:rPr>
        <w:t xml:space="preserve"> is now subject to </w:t>
      </w:r>
      <w:r w:rsidR="007C3971">
        <w:rPr>
          <w:sz w:val="24"/>
          <w:szCs w:val="24"/>
        </w:rPr>
        <w:t xml:space="preserve">further </w:t>
      </w:r>
      <w:r w:rsidR="00CE5039">
        <w:rPr>
          <w:sz w:val="24"/>
          <w:szCs w:val="24"/>
        </w:rPr>
        <w:t>investigat</w:t>
      </w:r>
      <w:r w:rsidR="00840A82">
        <w:rPr>
          <w:sz w:val="24"/>
          <w:szCs w:val="24"/>
        </w:rPr>
        <w:t>ions</w:t>
      </w:r>
      <w:r w:rsidR="00CE5039">
        <w:rPr>
          <w:sz w:val="24"/>
          <w:szCs w:val="24"/>
        </w:rPr>
        <w:t>.</w:t>
      </w:r>
      <w:r w:rsidR="007C3971">
        <w:rPr>
          <w:sz w:val="24"/>
          <w:szCs w:val="24"/>
        </w:rPr>
        <w:t xml:space="preserve">  </w:t>
      </w:r>
      <w:r w:rsidRPr="002174FB">
        <w:rPr>
          <w:sz w:val="24"/>
          <w:szCs w:val="24"/>
        </w:rPr>
        <w:t xml:space="preserve">This exercise yielded dividend and findings from the verification exercise will </w:t>
      </w:r>
      <w:r w:rsidR="00A66C5B" w:rsidRPr="002174FB">
        <w:rPr>
          <w:sz w:val="24"/>
          <w:szCs w:val="24"/>
        </w:rPr>
        <w:t xml:space="preserve">continue to </w:t>
      </w:r>
      <w:r w:rsidRPr="002174FB">
        <w:rPr>
          <w:sz w:val="24"/>
          <w:szCs w:val="24"/>
        </w:rPr>
        <w:t xml:space="preserve">play a critical role in the quest to maintain payroll </w:t>
      </w:r>
      <w:r w:rsidRPr="00840A82">
        <w:rPr>
          <w:sz w:val="24"/>
          <w:szCs w:val="24"/>
        </w:rPr>
        <w:t>credibility.</w:t>
      </w:r>
      <w:r w:rsidR="00CF18D4" w:rsidRPr="00840A82">
        <w:rPr>
          <w:sz w:val="24"/>
          <w:szCs w:val="24"/>
        </w:rPr>
        <w:t xml:space="preserve"> </w:t>
      </w:r>
      <w:r w:rsidRPr="00840A82">
        <w:rPr>
          <w:sz w:val="24"/>
          <w:szCs w:val="24"/>
        </w:rPr>
        <w:t xml:space="preserve"> </w:t>
      </w:r>
    </w:p>
    <w:p w:rsidR="00570C39" w:rsidRPr="00840A82" w:rsidRDefault="00570C39" w:rsidP="008B7224">
      <w:pPr>
        <w:spacing w:line="360" w:lineRule="auto"/>
        <w:jc w:val="both"/>
        <w:rPr>
          <w:rFonts w:eastAsia="Calibri" w:cs="Times New Roman"/>
          <w:b/>
          <w:sz w:val="24"/>
          <w:szCs w:val="24"/>
          <w:u w:val="single"/>
        </w:rPr>
      </w:pPr>
      <w:r w:rsidRPr="00840A82">
        <w:rPr>
          <w:rFonts w:eastAsia="Calibri" w:cs="Times New Roman"/>
          <w:sz w:val="24"/>
          <w:szCs w:val="24"/>
        </w:rPr>
        <w:t>A Civil Service Payroll Data Clean Up Unit was set up</w:t>
      </w:r>
      <w:r w:rsidR="00AC4A56">
        <w:rPr>
          <w:rFonts w:eastAsia="Calibri" w:cs="Times New Roman"/>
          <w:sz w:val="24"/>
          <w:szCs w:val="24"/>
        </w:rPr>
        <w:t xml:space="preserve"> in HRMO</w:t>
      </w:r>
      <w:r w:rsidRPr="00840A82">
        <w:rPr>
          <w:rFonts w:eastAsia="Calibri" w:cs="Times New Roman"/>
          <w:sz w:val="24"/>
          <w:szCs w:val="24"/>
        </w:rPr>
        <w:t xml:space="preserve"> and equipped to undertake the clean-up exercise and as at April, 2019</w:t>
      </w:r>
      <w:r w:rsidR="008B7224" w:rsidRPr="00840A82">
        <w:rPr>
          <w:rFonts w:eastAsia="Calibri" w:cs="Times New Roman"/>
          <w:sz w:val="24"/>
          <w:szCs w:val="24"/>
        </w:rPr>
        <w:t xml:space="preserve"> more than 98% of PIN Coded staff on the civil service Payroll have</w:t>
      </w:r>
      <w:r w:rsidR="00437CBF">
        <w:rPr>
          <w:rFonts w:eastAsia="Calibri" w:cs="Times New Roman"/>
          <w:sz w:val="24"/>
          <w:szCs w:val="24"/>
        </w:rPr>
        <w:t xml:space="preserve"> been given</w:t>
      </w:r>
      <w:r w:rsidR="008B7224" w:rsidRPr="00840A82">
        <w:rPr>
          <w:rFonts w:eastAsia="Calibri" w:cs="Times New Roman"/>
          <w:sz w:val="24"/>
          <w:szCs w:val="24"/>
        </w:rPr>
        <w:t xml:space="preserve"> NASSIT Numbers</w:t>
      </w:r>
      <w:r w:rsidR="00437CBF">
        <w:rPr>
          <w:rFonts w:eastAsia="Calibri" w:cs="Times New Roman"/>
          <w:sz w:val="24"/>
          <w:szCs w:val="24"/>
        </w:rPr>
        <w:t>, backlog retirements cleared, and other vital HR data corrected in the payroll</w:t>
      </w:r>
      <w:r w:rsidR="00AC4A56">
        <w:rPr>
          <w:rFonts w:eastAsia="Calibri" w:cs="Times New Roman"/>
          <w:sz w:val="24"/>
          <w:szCs w:val="24"/>
        </w:rPr>
        <w:t xml:space="preserve"> in order to improve its credibility</w:t>
      </w:r>
      <w:r w:rsidR="008B7224" w:rsidRPr="00840A82">
        <w:rPr>
          <w:rFonts w:eastAsia="Calibri" w:cs="Times New Roman"/>
          <w:sz w:val="24"/>
          <w:szCs w:val="24"/>
        </w:rPr>
        <w:t>.</w:t>
      </w:r>
    </w:p>
    <w:p w:rsidR="00DC2D96" w:rsidRDefault="007C3971" w:rsidP="005614EF">
      <w:pPr>
        <w:spacing w:line="360" w:lineRule="auto"/>
        <w:jc w:val="both"/>
        <w:rPr>
          <w:sz w:val="24"/>
          <w:szCs w:val="24"/>
        </w:rPr>
      </w:pPr>
      <w:r>
        <w:rPr>
          <w:sz w:val="24"/>
          <w:szCs w:val="24"/>
        </w:rPr>
        <w:t>As a follow up to His Excellency’s clarion call for public officers to adhere to the scheduled workings hours, the HRMO in collaboration with the Ministry of Information and Communication (MIC</w:t>
      </w:r>
      <w:r w:rsidR="00CE5039">
        <w:rPr>
          <w:sz w:val="24"/>
          <w:szCs w:val="24"/>
        </w:rPr>
        <w:t>),</w:t>
      </w:r>
      <w:r>
        <w:rPr>
          <w:sz w:val="24"/>
          <w:szCs w:val="24"/>
        </w:rPr>
        <w:t xml:space="preserve"> Ministry o</w:t>
      </w:r>
      <w:r w:rsidR="00EE6EB5">
        <w:rPr>
          <w:sz w:val="24"/>
          <w:szCs w:val="24"/>
        </w:rPr>
        <w:t>f</w:t>
      </w:r>
      <w:r>
        <w:rPr>
          <w:sz w:val="24"/>
          <w:szCs w:val="24"/>
        </w:rPr>
        <w:t xml:space="preserve"> Finance</w:t>
      </w:r>
      <w:r w:rsidR="00437CBF">
        <w:rPr>
          <w:sz w:val="24"/>
          <w:szCs w:val="24"/>
        </w:rPr>
        <w:t>, NCRA, the Directorate of Science, Technology and Innovation at State House</w:t>
      </w:r>
      <w:r>
        <w:rPr>
          <w:sz w:val="24"/>
          <w:szCs w:val="24"/>
        </w:rPr>
        <w:t xml:space="preserve"> and other relevant stakeholders are engaging to develop a</w:t>
      </w:r>
      <w:r w:rsidR="003A7869">
        <w:rPr>
          <w:sz w:val="24"/>
          <w:szCs w:val="24"/>
        </w:rPr>
        <w:t xml:space="preserve"> Digital Time and</w:t>
      </w:r>
      <w:r>
        <w:rPr>
          <w:sz w:val="24"/>
          <w:szCs w:val="24"/>
        </w:rPr>
        <w:t xml:space="preserve"> </w:t>
      </w:r>
      <w:r w:rsidR="00CE5039">
        <w:rPr>
          <w:sz w:val="24"/>
          <w:szCs w:val="24"/>
        </w:rPr>
        <w:t>Attendance</w:t>
      </w:r>
      <w:r w:rsidR="003A7869">
        <w:rPr>
          <w:sz w:val="24"/>
          <w:szCs w:val="24"/>
        </w:rPr>
        <w:t xml:space="preserve"> Management</w:t>
      </w:r>
      <w:r>
        <w:rPr>
          <w:sz w:val="24"/>
          <w:szCs w:val="24"/>
        </w:rPr>
        <w:t xml:space="preserve"> </w:t>
      </w:r>
      <w:r w:rsidR="003A7869">
        <w:rPr>
          <w:sz w:val="24"/>
          <w:szCs w:val="24"/>
        </w:rPr>
        <w:t>S</w:t>
      </w:r>
      <w:r>
        <w:rPr>
          <w:sz w:val="24"/>
          <w:szCs w:val="24"/>
        </w:rPr>
        <w:t xml:space="preserve">ystem that will be linked to the civil service </w:t>
      </w:r>
      <w:r w:rsidR="003A7869">
        <w:rPr>
          <w:sz w:val="24"/>
          <w:szCs w:val="24"/>
        </w:rPr>
        <w:t>p</w:t>
      </w:r>
      <w:r>
        <w:rPr>
          <w:sz w:val="24"/>
          <w:szCs w:val="24"/>
        </w:rPr>
        <w:t>ayroll to track and monitor employee attendance in MDAs.</w:t>
      </w:r>
      <w:r w:rsidRPr="002174FB" w:rsidDel="007C3971">
        <w:rPr>
          <w:sz w:val="24"/>
          <w:szCs w:val="24"/>
        </w:rPr>
        <w:t xml:space="preserve"> </w:t>
      </w:r>
    </w:p>
    <w:p w:rsidR="002F1E00" w:rsidRPr="00AC4A56" w:rsidRDefault="002F1E00" w:rsidP="00AC4A56">
      <w:pPr>
        <w:rPr>
          <w:sz w:val="24"/>
          <w:szCs w:val="24"/>
        </w:rPr>
      </w:pPr>
      <w:r w:rsidRPr="00AC4A56">
        <w:rPr>
          <w:sz w:val="24"/>
          <w:szCs w:val="24"/>
        </w:rPr>
        <w:t>In support of the New Direction Agenda</w:t>
      </w:r>
      <w:r w:rsidR="00AC4A56" w:rsidRPr="00AC4A56">
        <w:rPr>
          <w:sz w:val="24"/>
          <w:szCs w:val="24"/>
        </w:rPr>
        <w:t>,</w:t>
      </w:r>
      <w:r w:rsidR="00DC2D96" w:rsidRPr="00AC4A56">
        <w:rPr>
          <w:sz w:val="24"/>
          <w:szCs w:val="24"/>
        </w:rPr>
        <w:t xml:space="preserve"> which emphasizes the need to strengthen and modernize the Civil Service for effective and efficient service delivery</w:t>
      </w:r>
      <w:r w:rsidRPr="00AC4A56">
        <w:rPr>
          <w:sz w:val="24"/>
          <w:szCs w:val="24"/>
        </w:rPr>
        <w:t>, the HRMO</w:t>
      </w:r>
      <w:r w:rsidR="00CE74FF" w:rsidRPr="00AC4A56">
        <w:rPr>
          <w:sz w:val="24"/>
          <w:szCs w:val="24"/>
        </w:rPr>
        <w:t xml:space="preserve"> and Office of the Head of the Civil Service in collaboration</w:t>
      </w:r>
      <w:r w:rsidRPr="00AC4A56">
        <w:rPr>
          <w:sz w:val="24"/>
          <w:szCs w:val="24"/>
        </w:rPr>
        <w:t xml:space="preserve"> with other stakeholders are championing the reintroduction of a Hire- </w:t>
      </w:r>
      <w:r w:rsidR="006446C2" w:rsidRPr="00AC4A56">
        <w:rPr>
          <w:sz w:val="24"/>
          <w:szCs w:val="24"/>
        </w:rPr>
        <w:t>Purchase</w:t>
      </w:r>
      <w:r w:rsidRPr="00AC4A56">
        <w:rPr>
          <w:sz w:val="24"/>
          <w:szCs w:val="24"/>
        </w:rPr>
        <w:t xml:space="preserve"> scheme for serving officers in the civil service to enable them</w:t>
      </w:r>
      <w:r w:rsidR="00CE74FF" w:rsidRPr="00AC4A56">
        <w:rPr>
          <w:sz w:val="24"/>
          <w:szCs w:val="24"/>
        </w:rPr>
        <w:t xml:space="preserve"> own their own vehicles</w:t>
      </w:r>
      <w:r w:rsidRPr="00AC4A56">
        <w:rPr>
          <w:sz w:val="24"/>
          <w:szCs w:val="24"/>
        </w:rPr>
        <w:t>.</w:t>
      </w:r>
      <w:r w:rsidR="00AC4A56" w:rsidRPr="00AC4A56">
        <w:rPr>
          <w:sz w:val="24"/>
          <w:szCs w:val="24"/>
        </w:rPr>
        <w:t xml:space="preserve"> Consultations are still going on which will culminate in the crafting of a Cabinet Memorandum for approval of Cabinet and the eventual implementation of the scheme. </w:t>
      </w:r>
    </w:p>
    <w:p w:rsidR="005614EF" w:rsidRPr="00AC4A56" w:rsidRDefault="005614EF" w:rsidP="00AC4A56">
      <w:pPr>
        <w:rPr>
          <w:sz w:val="24"/>
          <w:szCs w:val="24"/>
        </w:rPr>
      </w:pPr>
      <w:r w:rsidRPr="00AC4A56">
        <w:rPr>
          <w:sz w:val="24"/>
          <w:szCs w:val="24"/>
        </w:rPr>
        <w:t xml:space="preserve">To deliver on </w:t>
      </w:r>
      <w:r w:rsidR="00B87EA2" w:rsidRPr="00AC4A56">
        <w:rPr>
          <w:sz w:val="24"/>
          <w:szCs w:val="24"/>
        </w:rPr>
        <w:t>our mandate and ensure we are consistent with</w:t>
      </w:r>
      <w:r w:rsidRPr="00AC4A56">
        <w:rPr>
          <w:sz w:val="24"/>
          <w:szCs w:val="24"/>
        </w:rPr>
        <w:t xml:space="preserve"> Government</w:t>
      </w:r>
      <w:r w:rsidR="00292D50" w:rsidRPr="00AC4A56">
        <w:rPr>
          <w:sz w:val="24"/>
          <w:szCs w:val="24"/>
        </w:rPr>
        <w:t>’s</w:t>
      </w:r>
      <w:r w:rsidRPr="00AC4A56">
        <w:rPr>
          <w:sz w:val="24"/>
          <w:szCs w:val="24"/>
        </w:rPr>
        <w:t xml:space="preserve"> agenda, we</w:t>
      </w:r>
      <w:r w:rsidR="00BE1446">
        <w:rPr>
          <w:sz w:val="24"/>
          <w:szCs w:val="24"/>
        </w:rPr>
        <w:t xml:space="preserve"> have</w:t>
      </w:r>
      <w:r w:rsidRPr="00AC4A56">
        <w:rPr>
          <w:sz w:val="24"/>
          <w:szCs w:val="24"/>
        </w:rPr>
        <w:t xml:space="preserve"> focus</w:t>
      </w:r>
      <w:r w:rsidR="00BE1446">
        <w:rPr>
          <w:sz w:val="24"/>
          <w:szCs w:val="24"/>
        </w:rPr>
        <w:t>ed</w:t>
      </w:r>
      <w:r w:rsidRPr="00AC4A56">
        <w:rPr>
          <w:sz w:val="24"/>
          <w:szCs w:val="24"/>
        </w:rPr>
        <w:t xml:space="preserve"> on making HRMO more </w:t>
      </w:r>
      <w:r w:rsidR="00737121" w:rsidRPr="00AC4A56">
        <w:rPr>
          <w:sz w:val="24"/>
          <w:szCs w:val="24"/>
        </w:rPr>
        <w:t>responsive to the needs of its clients</w:t>
      </w:r>
      <w:r w:rsidRPr="00AC4A56">
        <w:rPr>
          <w:sz w:val="24"/>
          <w:szCs w:val="24"/>
        </w:rPr>
        <w:t xml:space="preserve">. As part of this, we </w:t>
      </w:r>
      <w:r w:rsidRPr="00AC4A56">
        <w:rPr>
          <w:sz w:val="24"/>
          <w:szCs w:val="24"/>
        </w:rPr>
        <w:lastRenderedPageBreak/>
        <w:t>reviewed our internal operations and reprioritised the way we d</w:t>
      </w:r>
      <w:r w:rsidR="00C978E5" w:rsidRPr="00AC4A56">
        <w:rPr>
          <w:sz w:val="24"/>
          <w:szCs w:val="24"/>
        </w:rPr>
        <w:t xml:space="preserve">id some of </w:t>
      </w:r>
      <w:r w:rsidRPr="00AC4A56">
        <w:rPr>
          <w:sz w:val="24"/>
          <w:szCs w:val="24"/>
        </w:rPr>
        <w:t>our business</w:t>
      </w:r>
      <w:r w:rsidR="00737121" w:rsidRPr="00AC4A56">
        <w:rPr>
          <w:sz w:val="24"/>
          <w:szCs w:val="24"/>
        </w:rPr>
        <w:t xml:space="preserve"> process</w:t>
      </w:r>
      <w:r w:rsidR="0057456C" w:rsidRPr="00AC4A56">
        <w:rPr>
          <w:sz w:val="24"/>
          <w:szCs w:val="24"/>
        </w:rPr>
        <w:t>es</w:t>
      </w:r>
      <w:r w:rsidRPr="00AC4A56">
        <w:rPr>
          <w:sz w:val="24"/>
          <w:szCs w:val="24"/>
        </w:rPr>
        <w:t>. We also revived the monthly leadership seminars comprising the Civil Service Leadership (</w:t>
      </w:r>
      <w:r w:rsidR="00A66C5B" w:rsidRPr="00AC4A56">
        <w:rPr>
          <w:sz w:val="24"/>
          <w:szCs w:val="24"/>
        </w:rPr>
        <w:t xml:space="preserve">The </w:t>
      </w:r>
      <w:r w:rsidRPr="00AC4A56">
        <w:rPr>
          <w:sz w:val="24"/>
          <w:szCs w:val="24"/>
        </w:rPr>
        <w:t xml:space="preserve">Secretary to the President and the </w:t>
      </w:r>
      <w:r w:rsidR="00A66C5B" w:rsidRPr="00AC4A56">
        <w:rPr>
          <w:sz w:val="24"/>
          <w:szCs w:val="24"/>
        </w:rPr>
        <w:t xml:space="preserve">Secretary to Cabinet and </w:t>
      </w:r>
      <w:r w:rsidRPr="00AC4A56">
        <w:rPr>
          <w:sz w:val="24"/>
          <w:szCs w:val="24"/>
        </w:rPr>
        <w:t>Head of the Civil Service), Permanent Secretaries and Professional Heads. In these meetings, critical government policies re</w:t>
      </w:r>
      <w:r w:rsidR="0072724C" w:rsidRPr="00AC4A56">
        <w:rPr>
          <w:sz w:val="24"/>
          <w:szCs w:val="24"/>
        </w:rPr>
        <w:t>lating to the Civil Service are</w:t>
      </w:r>
      <w:r w:rsidRPr="00AC4A56">
        <w:rPr>
          <w:sz w:val="24"/>
          <w:szCs w:val="24"/>
        </w:rPr>
        <w:t xml:space="preserve"> discussed</w:t>
      </w:r>
      <w:r w:rsidR="00BE1446">
        <w:rPr>
          <w:sz w:val="24"/>
          <w:szCs w:val="24"/>
        </w:rPr>
        <w:t xml:space="preserve"> and solutions </w:t>
      </w:r>
      <w:r w:rsidR="00D3791A">
        <w:rPr>
          <w:sz w:val="24"/>
          <w:szCs w:val="24"/>
        </w:rPr>
        <w:t>proffered</w:t>
      </w:r>
      <w:r w:rsidRPr="00AC4A56">
        <w:rPr>
          <w:sz w:val="24"/>
          <w:szCs w:val="24"/>
        </w:rPr>
        <w:t>.</w:t>
      </w:r>
    </w:p>
    <w:p w:rsidR="005614EF" w:rsidRPr="002174FB" w:rsidRDefault="005614EF" w:rsidP="00D3791A">
      <w:pPr>
        <w:tabs>
          <w:tab w:val="left" w:pos="1688"/>
          <w:tab w:val="left" w:pos="8397"/>
        </w:tabs>
        <w:rPr>
          <w:sz w:val="24"/>
          <w:szCs w:val="24"/>
        </w:rPr>
      </w:pPr>
      <w:r w:rsidRPr="002174FB">
        <w:rPr>
          <w:sz w:val="24"/>
          <w:szCs w:val="24"/>
        </w:rPr>
        <w:t>In addition, the last 12 months ha</w:t>
      </w:r>
      <w:r w:rsidR="00A66C5B" w:rsidRPr="002174FB">
        <w:rPr>
          <w:sz w:val="24"/>
          <w:szCs w:val="24"/>
        </w:rPr>
        <w:t>ve</w:t>
      </w:r>
      <w:r w:rsidRPr="002174FB">
        <w:rPr>
          <w:sz w:val="24"/>
          <w:szCs w:val="24"/>
        </w:rPr>
        <w:t xml:space="preserve"> </w:t>
      </w:r>
      <w:r w:rsidR="00A66C5B" w:rsidRPr="002174FB">
        <w:rPr>
          <w:sz w:val="24"/>
          <w:szCs w:val="24"/>
        </w:rPr>
        <w:t>demonstrated</w:t>
      </w:r>
      <w:r w:rsidRPr="002174FB">
        <w:rPr>
          <w:sz w:val="24"/>
          <w:szCs w:val="24"/>
        </w:rPr>
        <w:t xml:space="preserve"> strong leadership in a dynamic environment where the Director General of the HRMO visited Civil Servants in the provinces for the first time ever in the history of the Civil Service to discuss government</w:t>
      </w:r>
      <w:r w:rsidR="00BE1446">
        <w:rPr>
          <w:sz w:val="24"/>
          <w:szCs w:val="24"/>
        </w:rPr>
        <w:t>’s</w:t>
      </w:r>
      <w:r w:rsidRPr="002174FB">
        <w:rPr>
          <w:sz w:val="24"/>
          <w:szCs w:val="24"/>
        </w:rPr>
        <w:t xml:space="preserve"> agenda </w:t>
      </w:r>
      <w:r w:rsidR="00BE1446">
        <w:rPr>
          <w:sz w:val="24"/>
          <w:szCs w:val="24"/>
        </w:rPr>
        <w:t>and the role of</w:t>
      </w:r>
      <w:r w:rsidRPr="002174FB">
        <w:rPr>
          <w:sz w:val="24"/>
          <w:szCs w:val="24"/>
        </w:rPr>
        <w:t xml:space="preserve"> the Civil Service</w:t>
      </w:r>
      <w:r w:rsidR="00BE1446">
        <w:rPr>
          <w:sz w:val="24"/>
          <w:szCs w:val="24"/>
        </w:rPr>
        <w:t xml:space="preserve"> in fostering democratic governance</w:t>
      </w:r>
      <w:r w:rsidRPr="002174FB">
        <w:rPr>
          <w:sz w:val="24"/>
          <w:szCs w:val="24"/>
        </w:rPr>
        <w:t>.</w:t>
      </w:r>
    </w:p>
    <w:p w:rsidR="005614EF" w:rsidRPr="002174FB" w:rsidRDefault="005614EF" w:rsidP="005614EF">
      <w:pPr>
        <w:spacing w:line="360" w:lineRule="auto"/>
        <w:jc w:val="both"/>
        <w:rPr>
          <w:sz w:val="24"/>
          <w:szCs w:val="24"/>
        </w:rPr>
      </w:pPr>
      <w:r w:rsidRPr="002174FB">
        <w:rPr>
          <w:sz w:val="24"/>
          <w:szCs w:val="24"/>
        </w:rPr>
        <w:t xml:space="preserve">Also, HRMO continued to embed key human resource management tools such as Performance Management on Civil Servants across MDAs to enhance effective and efficient service delivery. Individual Performance Appraisal </w:t>
      </w:r>
      <w:r w:rsidR="005766F7" w:rsidRPr="002174FB">
        <w:rPr>
          <w:sz w:val="24"/>
          <w:szCs w:val="24"/>
        </w:rPr>
        <w:t>System (IPAS)</w:t>
      </w:r>
      <w:r w:rsidRPr="002174FB">
        <w:rPr>
          <w:sz w:val="24"/>
          <w:szCs w:val="24"/>
        </w:rPr>
        <w:t xml:space="preserve"> </w:t>
      </w:r>
      <w:r w:rsidR="005766F7" w:rsidRPr="002174FB">
        <w:rPr>
          <w:sz w:val="24"/>
          <w:szCs w:val="24"/>
        </w:rPr>
        <w:t xml:space="preserve">is </w:t>
      </w:r>
      <w:r w:rsidRPr="002174FB">
        <w:rPr>
          <w:sz w:val="24"/>
          <w:szCs w:val="24"/>
        </w:rPr>
        <w:t>important in aligning individuals’ goals and career development needs with the overarching o</w:t>
      </w:r>
      <w:r w:rsidR="00BE1446">
        <w:rPr>
          <w:sz w:val="24"/>
          <w:szCs w:val="24"/>
        </w:rPr>
        <w:t>utcomes across the service. When performance management was introduced in the public service in 2012 and cascaded down to the Civil Service</w:t>
      </w:r>
      <w:r w:rsidRPr="002174FB">
        <w:rPr>
          <w:sz w:val="24"/>
          <w:szCs w:val="24"/>
        </w:rPr>
        <w:t xml:space="preserve">, only </w:t>
      </w:r>
      <w:r w:rsidR="00BE1446">
        <w:rPr>
          <w:sz w:val="24"/>
          <w:szCs w:val="24"/>
        </w:rPr>
        <w:t>officers in Grades 7 and above were subjected to the appraisal system</w:t>
      </w:r>
      <w:r w:rsidRPr="002174FB">
        <w:rPr>
          <w:sz w:val="24"/>
          <w:szCs w:val="24"/>
        </w:rPr>
        <w:t>.</w:t>
      </w:r>
      <w:r w:rsidR="00BE1446">
        <w:rPr>
          <w:sz w:val="24"/>
          <w:szCs w:val="24"/>
        </w:rPr>
        <w:t xml:space="preserve"> This was meant to build capacity and better understanding of the performance management system before applying it to the rest of the service. As training and capacity building was stepped up</w:t>
      </w:r>
      <w:r w:rsidR="00AF3333">
        <w:rPr>
          <w:sz w:val="24"/>
          <w:szCs w:val="24"/>
        </w:rPr>
        <w:t xml:space="preserve"> in recent times</w:t>
      </w:r>
      <w:r w:rsidR="00BE1446">
        <w:rPr>
          <w:sz w:val="24"/>
          <w:szCs w:val="24"/>
        </w:rPr>
        <w:t>, HRMO</w:t>
      </w:r>
      <w:r w:rsidRPr="002174FB">
        <w:rPr>
          <w:sz w:val="24"/>
          <w:szCs w:val="24"/>
        </w:rPr>
        <w:t xml:space="preserve"> </w:t>
      </w:r>
      <w:r w:rsidR="00BE1446">
        <w:rPr>
          <w:sz w:val="24"/>
          <w:szCs w:val="24"/>
        </w:rPr>
        <w:t>in</w:t>
      </w:r>
      <w:r w:rsidRPr="002174FB">
        <w:rPr>
          <w:sz w:val="24"/>
          <w:szCs w:val="24"/>
        </w:rPr>
        <w:t xml:space="preserve"> early 2019 cascaded </w:t>
      </w:r>
      <w:r w:rsidR="005766F7" w:rsidRPr="002174FB">
        <w:rPr>
          <w:sz w:val="24"/>
          <w:szCs w:val="24"/>
        </w:rPr>
        <w:t xml:space="preserve">IPAS </w:t>
      </w:r>
      <w:r w:rsidRPr="002174FB">
        <w:rPr>
          <w:sz w:val="24"/>
          <w:szCs w:val="24"/>
        </w:rPr>
        <w:t>to</w:t>
      </w:r>
      <w:r w:rsidR="00BE1446">
        <w:rPr>
          <w:sz w:val="24"/>
          <w:szCs w:val="24"/>
        </w:rPr>
        <w:t xml:space="preserve"> the rest of</w:t>
      </w:r>
      <w:r w:rsidR="00AF3333">
        <w:rPr>
          <w:sz w:val="24"/>
          <w:szCs w:val="24"/>
        </w:rPr>
        <w:t xml:space="preserve"> the</w:t>
      </w:r>
      <w:r w:rsidRPr="002174FB">
        <w:rPr>
          <w:sz w:val="24"/>
          <w:szCs w:val="24"/>
        </w:rPr>
        <w:t xml:space="preserve"> </w:t>
      </w:r>
      <w:r w:rsidR="005766F7" w:rsidRPr="002174FB">
        <w:rPr>
          <w:sz w:val="24"/>
          <w:szCs w:val="24"/>
        </w:rPr>
        <w:t>C</w:t>
      </w:r>
      <w:r w:rsidRPr="002174FB">
        <w:rPr>
          <w:sz w:val="24"/>
          <w:szCs w:val="24"/>
        </w:rPr>
        <w:t xml:space="preserve">ivil </w:t>
      </w:r>
      <w:r w:rsidR="0029490D" w:rsidRPr="002174FB">
        <w:rPr>
          <w:sz w:val="24"/>
          <w:szCs w:val="24"/>
        </w:rPr>
        <w:t>S</w:t>
      </w:r>
      <w:r w:rsidRPr="002174FB">
        <w:rPr>
          <w:sz w:val="24"/>
          <w:szCs w:val="24"/>
        </w:rPr>
        <w:t>erv</w:t>
      </w:r>
      <w:r w:rsidR="00AF3333">
        <w:rPr>
          <w:sz w:val="24"/>
          <w:szCs w:val="24"/>
        </w:rPr>
        <w:t>ice</w:t>
      </w:r>
      <w:r w:rsidRPr="002174FB">
        <w:rPr>
          <w:sz w:val="24"/>
          <w:szCs w:val="24"/>
        </w:rPr>
        <w:t xml:space="preserve"> in Grades</w:t>
      </w:r>
      <w:r w:rsidR="006973B3">
        <w:rPr>
          <w:sz w:val="24"/>
          <w:szCs w:val="24"/>
        </w:rPr>
        <w:t xml:space="preserve"> </w:t>
      </w:r>
      <w:r w:rsidR="006973B3" w:rsidRPr="006973B3">
        <w:rPr>
          <w:sz w:val="24"/>
          <w:szCs w:val="24"/>
        </w:rPr>
        <w:t xml:space="preserve">6 </w:t>
      </w:r>
      <w:r w:rsidR="00BE1446">
        <w:rPr>
          <w:sz w:val="24"/>
          <w:szCs w:val="24"/>
        </w:rPr>
        <w:t>–</w:t>
      </w:r>
      <w:r w:rsidRPr="002174FB">
        <w:rPr>
          <w:sz w:val="24"/>
          <w:szCs w:val="24"/>
        </w:rPr>
        <w:t xml:space="preserve"> 1</w:t>
      </w:r>
      <w:r w:rsidR="00BE1446">
        <w:rPr>
          <w:sz w:val="24"/>
          <w:szCs w:val="24"/>
        </w:rPr>
        <w:t>,</w:t>
      </w:r>
      <w:r w:rsidR="006973B3">
        <w:rPr>
          <w:sz w:val="24"/>
          <w:szCs w:val="24"/>
        </w:rPr>
        <w:t xml:space="preserve"> </w:t>
      </w:r>
      <w:r w:rsidR="00AF3333">
        <w:rPr>
          <w:sz w:val="24"/>
          <w:szCs w:val="24"/>
        </w:rPr>
        <w:t>which accounts</w:t>
      </w:r>
      <w:r w:rsidRPr="002174FB">
        <w:rPr>
          <w:sz w:val="24"/>
          <w:szCs w:val="24"/>
        </w:rPr>
        <w:t xml:space="preserve"> for 70% of the total work force.</w:t>
      </w:r>
    </w:p>
    <w:p w:rsidR="005614EF" w:rsidRDefault="005614EF" w:rsidP="005614EF">
      <w:pPr>
        <w:spacing w:line="360" w:lineRule="auto"/>
        <w:jc w:val="both"/>
        <w:rPr>
          <w:sz w:val="24"/>
          <w:szCs w:val="24"/>
        </w:rPr>
      </w:pPr>
      <w:r w:rsidRPr="002174FB">
        <w:rPr>
          <w:sz w:val="24"/>
          <w:szCs w:val="24"/>
        </w:rPr>
        <w:t xml:space="preserve">In line with His Excellency the President’s </w:t>
      </w:r>
      <w:r w:rsidR="0029490D" w:rsidRPr="002174FB">
        <w:rPr>
          <w:sz w:val="24"/>
          <w:szCs w:val="24"/>
        </w:rPr>
        <w:t>i</w:t>
      </w:r>
      <w:r w:rsidRPr="002174FB">
        <w:rPr>
          <w:sz w:val="24"/>
          <w:szCs w:val="24"/>
        </w:rPr>
        <w:t>naugura</w:t>
      </w:r>
      <w:r w:rsidR="0060707E">
        <w:rPr>
          <w:sz w:val="24"/>
          <w:szCs w:val="24"/>
        </w:rPr>
        <w:t>l</w:t>
      </w:r>
      <w:r w:rsidRPr="002174FB">
        <w:rPr>
          <w:sz w:val="24"/>
          <w:szCs w:val="24"/>
        </w:rPr>
        <w:t xml:space="preserve"> speech to support recruitment of 3,000 health workers to improve capacity building in the health sector, a total of 1,640 appointments including re-designation and transfers of various cadres across M</w:t>
      </w:r>
      <w:r w:rsidR="00A47631">
        <w:rPr>
          <w:sz w:val="24"/>
          <w:szCs w:val="24"/>
        </w:rPr>
        <w:t>DAs were done</w:t>
      </w:r>
      <w:r w:rsidRPr="002174FB">
        <w:rPr>
          <w:sz w:val="24"/>
          <w:szCs w:val="24"/>
        </w:rPr>
        <w:t xml:space="preserve">. </w:t>
      </w:r>
      <w:r w:rsidR="00A47631">
        <w:rPr>
          <w:sz w:val="24"/>
          <w:szCs w:val="24"/>
        </w:rPr>
        <w:t xml:space="preserve">In addition to the Ministry of Health, HRMO carried out </w:t>
      </w:r>
      <w:r w:rsidR="00CE5039">
        <w:rPr>
          <w:sz w:val="24"/>
          <w:szCs w:val="24"/>
        </w:rPr>
        <w:t>the</w:t>
      </w:r>
      <w:r w:rsidR="00A47631">
        <w:rPr>
          <w:sz w:val="24"/>
          <w:szCs w:val="24"/>
        </w:rPr>
        <w:t xml:space="preserve"> </w:t>
      </w:r>
      <w:r w:rsidR="00CE5039">
        <w:rPr>
          <w:sz w:val="24"/>
          <w:szCs w:val="24"/>
        </w:rPr>
        <w:t xml:space="preserve">recruitment of 36 Fisheries Officers in the </w:t>
      </w:r>
      <w:r w:rsidR="006446C2">
        <w:rPr>
          <w:sz w:val="24"/>
          <w:szCs w:val="24"/>
        </w:rPr>
        <w:t>Ministry</w:t>
      </w:r>
      <w:r w:rsidR="00CE5039">
        <w:rPr>
          <w:sz w:val="24"/>
          <w:szCs w:val="24"/>
        </w:rPr>
        <w:t xml:space="preserve"> of Fisher</w:t>
      </w:r>
      <w:r w:rsidR="00A47631">
        <w:rPr>
          <w:sz w:val="24"/>
          <w:szCs w:val="24"/>
        </w:rPr>
        <w:t>ies and Marine Resources and</w:t>
      </w:r>
      <w:r w:rsidR="00CE5039">
        <w:rPr>
          <w:sz w:val="24"/>
          <w:szCs w:val="24"/>
        </w:rPr>
        <w:t xml:space="preserve"> 23 professional staff of the newly created Ministry of Technical and Higher Education.</w:t>
      </w:r>
    </w:p>
    <w:p w:rsidR="001C25F2" w:rsidRDefault="00A47631" w:rsidP="005614EF">
      <w:pPr>
        <w:spacing w:line="360" w:lineRule="auto"/>
        <w:jc w:val="both"/>
        <w:rPr>
          <w:sz w:val="24"/>
          <w:szCs w:val="24"/>
        </w:rPr>
      </w:pPr>
      <w:r>
        <w:rPr>
          <w:sz w:val="24"/>
          <w:szCs w:val="24"/>
        </w:rPr>
        <w:t xml:space="preserve">In a bid to address the problem of unauthorized and prolonged stay of interns in MDAs, </w:t>
      </w:r>
      <w:r w:rsidR="001C25F2">
        <w:rPr>
          <w:sz w:val="24"/>
          <w:szCs w:val="24"/>
        </w:rPr>
        <w:t>HRMO developed</w:t>
      </w:r>
      <w:r>
        <w:rPr>
          <w:sz w:val="24"/>
          <w:szCs w:val="24"/>
        </w:rPr>
        <w:t xml:space="preserve"> a set of</w:t>
      </w:r>
      <w:r w:rsidR="001C25F2">
        <w:rPr>
          <w:sz w:val="24"/>
          <w:szCs w:val="24"/>
        </w:rPr>
        <w:t xml:space="preserve"> Guideline</w:t>
      </w:r>
      <w:r>
        <w:rPr>
          <w:sz w:val="24"/>
          <w:szCs w:val="24"/>
        </w:rPr>
        <w:t>s</w:t>
      </w:r>
      <w:r w:rsidR="001C25F2">
        <w:rPr>
          <w:sz w:val="24"/>
          <w:szCs w:val="24"/>
        </w:rPr>
        <w:t xml:space="preserve"> on Int</w:t>
      </w:r>
      <w:r>
        <w:rPr>
          <w:sz w:val="24"/>
          <w:szCs w:val="24"/>
        </w:rPr>
        <w:t>ernship p</w:t>
      </w:r>
      <w:r w:rsidR="001C25F2">
        <w:rPr>
          <w:sz w:val="24"/>
          <w:szCs w:val="24"/>
        </w:rPr>
        <w:t xml:space="preserve">lacement to regulate the placement of students as interns in government MDAs. </w:t>
      </w:r>
      <w:r w:rsidR="00002516">
        <w:rPr>
          <w:sz w:val="24"/>
          <w:szCs w:val="24"/>
        </w:rPr>
        <w:t>The Internship Guideline is meant t</w:t>
      </w:r>
      <w:r>
        <w:rPr>
          <w:sz w:val="24"/>
          <w:szCs w:val="24"/>
        </w:rPr>
        <w:t>o</w:t>
      </w:r>
      <w:r w:rsidR="00002516">
        <w:rPr>
          <w:sz w:val="24"/>
          <w:szCs w:val="24"/>
        </w:rPr>
        <w:t xml:space="preserve"> ensure a well-coordinated internship </w:t>
      </w:r>
      <w:r w:rsidR="00D4159D">
        <w:rPr>
          <w:sz w:val="24"/>
          <w:szCs w:val="24"/>
        </w:rPr>
        <w:t>placement</w:t>
      </w:r>
      <w:r w:rsidR="00002516">
        <w:rPr>
          <w:sz w:val="24"/>
          <w:szCs w:val="24"/>
        </w:rPr>
        <w:t xml:space="preserve"> programme which provide fair o</w:t>
      </w:r>
      <w:r>
        <w:rPr>
          <w:sz w:val="24"/>
          <w:szCs w:val="24"/>
        </w:rPr>
        <w:t>pportunity to all undergraduate</w:t>
      </w:r>
      <w:r w:rsidR="00002516">
        <w:rPr>
          <w:sz w:val="24"/>
          <w:szCs w:val="24"/>
        </w:rPr>
        <w:t xml:space="preserve"> students whose course of study requires internship placem</w:t>
      </w:r>
      <w:r>
        <w:rPr>
          <w:sz w:val="24"/>
          <w:szCs w:val="24"/>
        </w:rPr>
        <w:t>ent and to provide the platform</w:t>
      </w:r>
      <w:r w:rsidR="00002516">
        <w:rPr>
          <w:sz w:val="24"/>
          <w:szCs w:val="24"/>
        </w:rPr>
        <w:t xml:space="preserve"> that facilitates </w:t>
      </w:r>
      <w:r w:rsidR="00002516">
        <w:rPr>
          <w:sz w:val="24"/>
          <w:szCs w:val="24"/>
        </w:rPr>
        <w:lastRenderedPageBreak/>
        <w:t>interns to acquire work-related knowledge and experience in a given institution within a stipulated timeframe.</w:t>
      </w:r>
    </w:p>
    <w:p w:rsidR="008F0BBC" w:rsidRDefault="008F0BBC" w:rsidP="008E3408">
      <w:pPr>
        <w:spacing w:line="480" w:lineRule="auto"/>
        <w:jc w:val="both"/>
        <w:rPr>
          <w:rFonts w:ascii="Times New Roman" w:eastAsia="Calibri" w:hAnsi="Times New Roman" w:cs="Times New Roman"/>
        </w:rPr>
      </w:pPr>
      <w:r w:rsidRPr="008F0BBC">
        <w:rPr>
          <w:rFonts w:ascii="Times New Roman" w:eastAsia="Calibri" w:hAnsi="Times New Roman" w:cs="Times New Roman"/>
        </w:rPr>
        <w:t>The</w:t>
      </w:r>
      <w:r w:rsidR="00A47631">
        <w:rPr>
          <w:rFonts w:ascii="Times New Roman" w:eastAsia="Calibri" w:hAnsi="Times New Roman" w:cs="Times New Roman"/>
        </w:rPr>
        <w:t xml:space="preserve"> Training</w:t>
      </w:r>
      <w:r w:rsidRPr="008F0BBC">
        <w:rPr>
          <w:rFonts w:ascii="Times New Roman" w:eastAsia="Calibri" w:hAnsi="Times New Roman" w:cs="Times New Roman"/>
        </w:rPr>
        <w:t xml:space="preserve"> Directorate also undertook an impact assessment of training activities carried out by HRMO and CSTC for the period 2015 to 2017 across MDAs in the Western Area and eight </w:t>
      </w:r>
      <w:r w:rsidR="00A47631">
        <w:rPr>
          <w:rFonts w:ascii="Times New Roman" w:eastAsia="Calibri" w:hAnsi="Times New Roman" w:cs="Times New Roman"/>
        </w:rPr>
        <w:t>D</w:t>
      </w:r>
      <w:r w:rsidRPr="008F0BBC">
        <w:rPr>
          <w:rFonts w:ascii="Times New Roman" w:eastAsia="Calibri" w:hAnsi="Times New Roman" w:cs="Times New Roman"/>
        </w:rPr>
        <w:t>istricts. The rationale was to measure the impact of the various training interventions conducted and coordinated by HRMO and CSTC. The Training Impact Assessment provided an opportunity for the HRMO, CSTC, MDAs and other stakeholders to know the level of impact of the various training activities on civil servants and their MDAs, including areas that require improvement.</w:t>
      </w:r>
      <w:r>
        <w:rPr>
          <w:rFonts w:ascii="Times New Roman" w:eastAsia="Calibri" w:hAnsi="Times New Roman" w:cs="Times New Roman"/>
        </w:rPr>
        <w:t xml:space="preserve"> The Report of the exercise is quite satisfactory to make further improvement on the delivery of training programmes in the civil service. </w:t>
      </w:r>
    </w:p>
    <w:p w:rsidR="00B07E9F" w:rsidRDefault="00F82C1B" w:rsidP="005152D4">
      <w:pPr>
        <w:spacing w:line="360" w:lineRule="auto"/>
        <w:jc w:val="both"/>
        <w:rPr>
          <w:rFonts w:ascii="Times New Roman" w:hAnsi="Times New Roman" w:cs="Times New Roman"/>
          <w:sz w:val="24"/>
          <w:szCs w:val="24"/>
        </w:rPr>
      </w:pPr>
      <w:r>
        <w:rPr>
          <w:rFonts w:ascii="Times New Roman" w:hAnsi="Times New Roman" w:cs="Times New Roman"/>
          <w:sz w:val="24"/>
          <w:szCs w:val="24"/>
        </w:rPr>
        <w:t>As part of efforts to comple</w:t>
      </w:r>
      <w:r w:rsidR="005A6C22" w:rsidRPr="005C3FCB">
        <w:rPr>
          <w:rFonts w:ascii="Times New Roman" w:hAnsi="Times New Roman" w:cs="Times New Roman"/>
          <w:sz w:val="24"/>
          <w:szCs w:val="24"/>
        </w:rPr>
        <w:t xml:space="preserve">ment the on-going Civil Service reforms, </w:t>
      </w:r>
      <w:r>
        <w:rPr>
          <w:rFonts w:ascii="Times New Roman" w:hAnsi="Times New Roman" w:cs="Times New Roman"/>
          <w:sz w:val="24"/>
          <w:szCs w:val="24"/>
        </w:rPr>
        <w:t>t</w:t>
      </w:r>
      <w:r w:rsidR="005A6C22" w:rsidRPr="005C3FCB">
        <w:rPr>
          <w:rFonts w:ascii="Times New Roman" w:hAnsi="Times New Roman" w:cs="Times New Roman"/>
          <w:sz w:val="24"/>
          <w:szCs w:val="24"/>
        </w:rPr>
        <w:t xml:space="preserve">he Civil Service Training College (CSTC) with support from </w:t>
      </w:r>
      <w:r w:rsidR="005A6C22">
        <w:rPr>
          <w:rFonts w:ascii="Times New Roman" w:hAnsi="Times New Roman" w:cs="Times New Roman"/>
          <w:sz w:val="24"/>
          <w:szCs w:val="24"/>
        </w:rPr>
        <w:t xml:space="preserve">the </w:t>
      </w:r>
      <w:r w:rsidR="005A6C22" w:rsidRPr="005C3FCB">
        <w:rPr>
          <w:rFonts w:ascii="Times New Roman" w:hAnsi="Times New Roman" w:cs="Times New Roman"/>
          <w:sz w:val="24"/>
          <w:szCs w:val="24"/>
        </w:rPr>
        <w:t>HRMO</w:t>
      </w:r>
      <w:r w:rsidR="005A6C22">
        <w:rPr>
          <w:rFonts w:ascii="Times New Roman" w:hAnsi="Times New Roman" w:cs="Times New Roman"/>
          <w:sz w:val="24"/>
          <w:szCs w:val="24"/>
        </w:rPr>
        <w:t>,</w:t>
      </w:r>
      <w:r w:rsidR="005A6C22" w:rsidRPr="005C3FCB">
        <w:rPr>
          <w:rFonts w:ascii="Times New Roman" w:hAnsi="Times New Roman" w:cs="Times New Roman"/>
          <w:sz w:val="24"/>
          <w:szCs w:val="24"/>
        </w:rPr>
        <w:t xml:space="preserve"> </w:t>
      </w:r>
      <w:r w:rsidR="005A6C22">
        <w:rPr>
          <w:rFonts w:ascii="Times New Roman" w:hAnsi="Times New Roman" w:cs="Times New Roman"/>
          <w:sz w:val="24"/>
          <w:szCs w:val="24"/>
        </w:rPr>
        <w:t>conducted both short and medium term</w:t>
      </w:r>
      <w:r w:rsidR="00B07E9F">
        <w:rPr>
          <w:rFonts w:ascii="Times New Roman" w:hAnsi="Times New Roman" w:cs="Times New Roman"/>
          <w:sz w:val="24"/>
          <w:szCs w:val="24"/>
        </w:rPr>
        <w:t xml:space="preserve"> mobile training</w:t>
      </w:r>
      <w:r w:rsidR="005A6C22">
        <w:rPr>
          <w:rFonts w:ascii="Times New Roman" w:hAnsi="Times New Roman" w:cs="Times New Roman"/>
          <w:sz w:val="24"/>
          <w:szCs w:val="24"/>
        </w:rPr>
        <w:t xml:space="preserve"> activities for </w:t>
      </w:r>
      <w:r w:rsidR="009018C3">
        <w:rPr>
          <w:rFonts w:ascii="Times New Roman" w:hAnsi="Times New Roman" w:cs="Times New Roman"/>
          <w:sz w:val="24"/>
          <w:szCs w:val="24"/>
        </w:rPr>
        <w:t xml:space="preserve">60 </w:t>
      </w:r>
      <w:r w:rsidR="005A6C22">
        <w:rPr>
          <w:rFonts w:ascii="Times New Roman" w:hAnsi="Times New Roman" w:cs="Times New Roman"/>
          <w:sz w:val="24"/>
          <w:szCs w:val="24"/>
        </w:rPr>
        <w:t>Civil Servants in Grades 2-6 in Kailahun and Bonthe Districts</w:t>
      </w:r>
      <w:r>
        <w:rPr>
          <w:rFonts w:ascii="Times New Roman" w:hAnsi="Times New Roman" w:cs="Times New Roman"/>
          <w:sz w:val="24"/>
          <w:szCs w:val="24"/>
        </w:rPr>
        <w:t>,</w:t>
      </w:r>
      <w:r w:rsidR="005A6C22">
        <w:rPr>
          <w:rFonts w:ascii="Times New Roman" w:hAnsi="Times New Roman" w:cs="Times New Roman"/>
          <w:sz w:val="24"/>
          <w:szCs w:val="24"/>
        </w:rPr>
        <w:t xml:space="preserve"> respectively</w:t>
      </w:r>
      <w:r>
        <w:rPr>
          <w:rFonts w:ascii="Times New Roman" w:hAnsi="Times New Roman" w:cs="Times New Roman"/>
          <w:sz w:val="24"/>
          <w:szCs w:val="24"/>
        </w:rPr>
        <w:t>,</w:t>
      </w:r>
      <w:r w:rsidR="005A6C22">
        <w:rPr>
          <w:rFonts w:ascii="Times New Roman" w:hAnsi="Times New Roman" w:cs="Times New Roman"/>
          <w:sz w:val="24"/>
          <w:szCs w:val="24"/>
        </w:rPr>
        <w:t xml:space="preserve"> to enhance effective service </w:t>
      </w:r>
      <w:r w:rsidR="00B07E9F">
        <w:rPr>
          <w:rFonts w:ascii="Times New Roman" w:hAnsi="Times New Roman" w:cs="Times New Roman"/>
          <w:sz w:val="24"/>
          <w:szCs w:val="24"/>
        </w:rPr>
        <w:t>delivery. With regard</w:t>
      </w:r>
      <w:r>
        <w:rPr>
          <w:rFonts w:ascii="Times New Roman" w:hAnsi="Times New Roman" w:cs="Times New Roman"/>
          <w:sz w:val="24"/>
          <w:szCs w:val="24"/>
        </w:rPr>
        <w:t xml:space="preserve"> to</w:t>
      </w:r>
      <w:r w:rsidR="00B07E9F">
        <w:rPr>
          <w:rFonts w:ascii="Times New Roman" w:hAnsi="Times New Roman" w:cs="Times New Roman"/>
          <w:sz w:val="24"/>
          <w:szCs w:val="24"/>
        </w:rPr>
        <w:t xml:space="preserve"> the medium term training, the college has for the 2018/2019 academic year enrolled 40 Civil/Public Servants to pursue both the diploma and postgraduate diploma in various disciplines. 30 of those students are Civil Servants nominated by the HRMO from various MDA’s while the remaining 10 are Public Servants also coming from various MDA’s.</w:t>
      </w:r>
    </w:p>
    <w:p w:rsidR="005614EF" w:rsidRDefault="005614EF" w:rsidP="005614EF">
      <w:pPr>
        <w:spacing w:line="360" w:lineRule="auto"/>
        <w:jc w:val="both"/>
        <w:rPr>
          <w:sz w:val="24"/>
          <w:szCs w:val="24"/>
        </w:rPr>
      </w:pPr>
      <w:r w:rsidRPr="002174FB">
        <w:rPr>
          <w:sz w:val="24"/>
          <w:szCs w:val="24"/>
        </w:rPr>
        <w:t>The HRMO is responsible for a</w:t>
      </w:r>
      <w:r w:rsidR="00F82C1B">
        <w:rPr>
          <w:sz w:val="24"/>
          <w:szCs w:val="24"/>
        </w:rPr>
        <w:t xml:space="preserve">dministering the </w:t>
      </w:r>
      <w:r w:rsidR="008C672B">
        <w:rPr>
          <w:sz w:val="24"/>
          <w:szCs w:val="24"/>
        </w:rPr>
        <w:t>C</w:t>
      </w:r>
      <w:r w:rsidR="00F82C1B">
        <w:rPr>
          <w:sz w:val="24"/>
          <w:szCs w:val="24"/>
        </w:rPr>
        <w:t xml:space="preserve">ivil </w:t>
      </w:r>
      <w:r w:rsidR="008C672B">
        <w:rPr>
          <w:sz w:val="24"/>
          <w:szCs w:val="24"/>
        </w:rPr>
        <w:t>S</w:t>
      </w:r>
      <w:r w:rsidR="00F82C1B">
        <w:rPr>
          <w:sz w:val="24"/>
          <w:szCs w:val="24"/>
        </w:rPr>
        <w:t>ervice</w:t>
      </w:r>
      <w:r w:rsidRPr="002174FB">
        <w:rPr>
          <w:sz w:val="24"/>
          <w:szCs w:val="24"/>
        </w:rPr>
        <w:t xml:space="preserve"> retirement and redundancy framework. As part of assisting the wider public sector to implement this framework, HRMO provides general advice and support to MDAs on retirement requirements. </w:t>
      </w:r>
      <w:r w:rsidR="0060707E">
        <w:rPr>
          <w:sz w:val="24"/>
          <w:szCs w:val="24"/>
        </w:rPr>
        <w:t xml:space="preserve">From April </w:t>
      </w:r>
      <w:r w:rsidRPr="002174FB">
        <w:rPr>
          <w:sz w:val="24"/>
          <w:szCs w:val="24"/>
        </w:rPr>
        <w:t>2018</w:t>
      </w:r>
      <w:r w:rsidR="0060707E">
        <w:rPr>
          <w:sz w:val="24"/>
          <w:szCs w:val="24"/>
        </w:rPr>
        <w:t xml:space="preserve"> to </w:t>
      </w:r>
      <w:r w:rsidR="00E527E4">
        <w:rPr>
          <w:sz w:val="24"/>
          <w:szCs w:val="24"/>
        </w:rPr>
        <w:t>May</w:t>
      </w:r>
      <w:r w:rsidR="0060707E">
        <w:rPr>
          <w:sz w:val="24"/>
          <w:szCs w:val="24"/>
        </w:rPr>
        <w:t xml:space="preserve"> 20</w:t>
      </w:r>
      <w:r w:rsidRPr="002174FB">
        <w:rPr>
          <w:sz w:val="24"/>
          <w:szCs w:val="24"/>
        </w:rPr>
        <w:t>19</w:t>
      </w:r>
      <w:r w:rsidR="008C672B">
        <w:rPr>
          <w:sz w:val="24"/>
          <w:szCs w:val="24"/>
        </w:rPr>
        <w:t>, HRMO effected</w:t>
      </w:r>
      <w:r w:rsidRPr="002174FB">
        <w:rPr>
          <w:sz w:val="24"/>
          <w:szCs w:val="24"/>
        </w:rPr>
        <w:t xml:space="preserve"> </w:t>
      </w:r>
      <w:r w:rsidR="0060707E">
        <w:rPr>
          <w:sz w:val="24"/>
          <w:szCs w:val="24"/>
        </w:rPr>
        <w:t>4</w:t>
      </w:r>
      <w:r w:rsidR="00E527E4">
        <w:rPr>
          <w:sz w:val="24"/>
          <w:szCs w:val="24"/>
        </w:rPr>
        <w:t>2</w:t>
      </w:r>
      <w:r w:rsidR="0060707E">
        <w:rPr>
          <w:sz w:val="24"/>
          <w:szCs w:val="24"/>
        </w:rPr>
        <w:t>0</w:t>
      </w:r>
      <w:r w:rsidRPr="002174FB">
        <w:rPr>
          <w:sz w:val="24"/>
          <w:szCs w:val="24"/>
        </w:rPr>
        <w:t xml:space="preserve"> retirements</w:t>
      </w:r>
      <w:r w:rsidR="008C672B">
        <w:rPr>
          <w:sz w:val="24"/>
          <w:szCs w:val="24"/>
        </w:rPr>
        <w:t xml:space="preserve"> </w:t>
      </w:r>
      <w:r w:rsidR="00730319">
        <w:rPr>
          <w:sz w:val="24"/>
          <w:szCs w:val="24"/>
        </w:rPr>
        <w:t>across the Civil S</w:t>
      </w:r>
      <w:r w:rsidRPr="002174FB">
        <w:rPr>
          <w:sz w:val="24"/>
          <w:szCs w:val="24"/>
        </w:rPr>
        <w:t>ervice</w:t>
      </w:r>
      <w:r w:rsidR="008C672B">
        <w:rPr>
          <w:sz w:val="24"/>
          <w:szCs w:val="24"/>
        </w:rPr>
        <w:t xml:space="preserve"> which has created more space for recruitment to fill the consequential vacancies</w:t>
      </w:r>
      <w:r w:rsidRPr="002174FB">
        <w:rPr>
          <w:sz w:val="24"/>
          <w:szCs w:val="24"/>
        </w:rPr>
        <w:t xml:space="preserve">. </w:t>
      </w:r>
    </w:p>
    <w:p w:rsidR="005614EF" w:rsidRPr="002174FB" w:rsidRDefault="005614EF" w:rsidP="005614EF">
      <w:pPr>
        <w:spacing w:line="360" w:lineRule="auto"/>
        <w:jc w:val="both"/>
        <w:rPr>
          <w:sz w:val="24"/>
          <w:szCs w:val="24"/>
        </w:rPr>
      </w:pPr>
      <w:r w:rsidRPr="002174FB">
        <w:rPr>
          <w:sz w:val="24"/>
          <w:szCs w:val="24"/>
        </w:rPr>
        <w:t xml:space="preserve">To ensure </w:t>
      </w:r>
      <w:r w:rsidR="00CA0156">
        <w:rPr>
          <w:sz w:val="24"/>
          <w:szCs w:val="24"/>
        </w:rPr>
        <w:t xml:space="preserve">that </w:t>
      </w:r>
      <w:r w:rsidRPr="002174FB">
        <w:rPr>
          <w:sz w:val="24"/>
          <w:szCs w:val="24"/>
        </w:rPr>
        <w:t xml:space="preserve">our strategic priorities remain consistent across MDAs, and to continue to deliver the best outcomes for civil servants, the DG together with his Directors developed Performance Tracking Tables (PTTs) and invariably a Work Plan. The 2018/2019 plan reflects HRMO’s collective vision and values going forward. To successfully implement organizational change, positive </w:t>
      </w:r>
      <w:r w:rsidRPr="002174FB">
        <w:rPr>
          <w:sz w:val="24"/>
          <w:szCs w:val="24"/>
        </w:rPr>
        <w:lastRenderedPageBreak/>
        <w:t>messaging, strong leadership and proper processes are required to ensure a smooth transition and the best outcomes for those involved.</w:t>
      </w:r>
    </w:p>
    <w:p w:rsidR="00903CDF" w:rsidRPr="002174FB" w:rsidRDefault="005614EF" w:rsidP="005614EF">
      <w:pPr>
        <w:spacing w:line="360" w:lineRule="auto"/>
        <w:jc w:val="both"/>
        <w:rPr>
          <w:sz w:val="24"/>
          <w:szCs w:val="24"/>
        </w:rPr>
      </w:pPr>
      <w:r w:rsidRPr="002174FB">
        <w:rPr>
          <w:sz w:val="24"/>
          <w:szCs w:val="24"/>
        </w:rPr>
        <w:t>The work undertaken by HRMO over the reporting period has positioned us well to assist the Public Sector leaders through this process. It is observed that over</w:t>
      </w:r>
      <w:r w:rsidR="00737121">
        <w:rPr>
          <w:sz w:val="24"/>
          <w:szCs w:val="24"/>
        </w:rPr>
        <w:t xml:space="preserve"> the</w:t>
      </w:r>
      <w:r w:rsidRPr="002174FB">
        <w:rPr>
          <w:sz w:val="24"/>
          <w:szCs w:val="24"/>
        </w:rPr>
        <w:t xml:space="preserve"> last year</w:t>
      </w:r>
      <w:r w:rsidR="00737121">
        <w:rPr>
          <w:sz w:val="24"/>
          <w:szCs w:val="24"/>
        </w:rPr>
        <w:t>,</w:t>
      </w:r>
      <w:r w:rsidRPr="002174FB">
        <w:rPr>
          <w:sz w:val="24"/>
          <w:szCs w:val="24"/>
        </w:rPr>
        <w:t xml:space="preserve"> leadership matters</w:t>
      </w:r>
      <w:r w:rsidR="00737121">
        <w:rPr>
          <w:sz w:val="24"/>
          <w:szCs w:val="24"/>
        </w:rPr>
        <w:t xml:space="preserve"> including </w:t>
      </w:r>
      <w:r w:rsidRPr="002174FB">
        <w:rPr>
          <w:sz w:val="24"/>
          <w:szCs w:val="24"/>
        </w:rPr>
        <w:t xml:space="preserve">Civil Service leadership has showcased their ability to be mobile, agile and resilient. The leadership provided across MDAs during a year of change has enabled high-quality services </w:t>
      </w:r>
      <w:r w:rsidR="00153447">
        <w:rPr>
          <w:sz w:val="24"/>
          <w:szCs w:val="24"/>
        </w:rPr>
        <w:t>to be delivered to the citizens</w:t>
      </w:r>
      <w:r w:rsidRPr="002174FB">
        <w:rPr>
          <w:sz w:val="24"/>
          <w:szCs w:val="24"/>
        </w:rPr>
        <w:t>, while workforce outcomes have been implemented. It has certainly been a unique</w:t>
      </w:r>
      <w:r w:rsidR="0029490D" w:rsidRPr="002174FB">
        <w:rPr>
          <w:sz w:val="24"/>
          <w:szCs w:val="24"/>
        </w:rPr>
        <w:t xml:space="preserve"> year for HRMO. This year’s achievements contained in the report, reflect the passion of the strong work force and professionalism in undertaking this work</w:t>
      </w:r>
      <w:r w:rsidR="00A1117F" w:rsidRPr="002174FB">
        <w:rPr>
          <w:sz w:val="24"/>
          <w:szCs w:val="24"/>
        </w:rPr>
        <w:t xml:space="preserve">. </w:t>
      </w:r>
    </w:p>
    <w:p w:rsidR="00A1117F" w:rsidRDefault="00A1117F" w:rsidP="005614EF">
      <w:pPr>
        <w:spacing w:line="360" w:lineRule="auto"/>
        <w:jc w:val="both"/>
        <w:rPr>
          <w:sz w:val="24"/>
          <w:szCs w:val="24"/>
        </w:rPr>
      </w:pPr>
    </w:p>
    <w:p w:rsidR="0029490D" w:rsidRDefault="0029490D" w:rsidP="005614EF">
      <w:pPr>
        <w:spacing w:line="360" w:lineRule="auto"/>
        <w:jc w:val="both"/>
        <w:rPr>
          <w:sz w:val="24"/>
          <w:szCs w:val="24"/>
        </w:rPr>
      </w:pPr>
    </w:p>
    <w:p w:rsidR="00BE38F4" w:rsidRDefault="00BE38F4" w:rsidP="005614EF">
      <w:pPr>
        <w:spacing w:line="360" w:lineRule="auto"/>
        <w:jc w:val="both"/>
        <w:rPr>
          <w:sz w:val="24"/>
          <w:szCs w:val="24"/>
        </w:rPr>
      </w:pPr>
    </w:p>
    <w:p w:rsidR="00E323D0" w:rsidRDefault="00E323D0" w:rsidP="005614EF">
      <w:pPr>
        <w:spacing w:line="360" w:lineRule="auto"/>
        <w:jc w:val="both"/>
        <w:rPr>
          <w:sz w:val="24"/>
          <w:szCs w:val="24"/>
        </w:rPr>
      </w:pPr>
    </w:p>
    <w:p w:rsidR="00E323D0" w:rsidRDefault="00E323D0" w:rsidP="005614EF">
      <w:pPr>
        <w:spacing w:line="360" w:lineRule="auto"/>
        <w:jc w:val="both"/>
        <w:rPr>
          <w:sz w:val="24"/>
          <w:szCs w:val="24"/>
        </w:rPr>
      </w:pPr>
    </w:p>
    <w:p w:rsidR="00E323D0" w:rsidRDefault="00E323D0" w:rsidP="005614EF">
      <w:pPr>
        <w:spacing w:line="360" w:lineRule="auto"/>
        <w:jc w:val="both"/>
        <w:rPr>
          <w:sz w:val="24"/>
          <w:szCs w:val="24"/>
        </w:rPr>
      </w:pPr>
    </w:p>
    <w:p w:rsidR="00E323D0" w:rsidRDefault="00E323D0" w:rsidP="005614EF">
      <w:pPr>
        <w:spacing w:line="360" w:lineRule="auto"/>
        <w:jc w:val="both"/>
        <w:rPr>
          <w:sz w:val="24"/>
          <w:szCs w:val="24"/>
        </w:rPr>
      </w:pPr>
    </w:p>
    <w:p w:rsidR="00E323D0" w:rsidRDefault="00E323D0" w:rsidP="005614EF">
      <w:pPr>
        <w:spacing w:line="360" w:lineRule="auto"/>
        <w:jc w:val="both"/>
        <w:rPr>
          <w:sz w:val="24"/>
          <w:szCs w:val="24"/>
        </w:rPr>
      </w:pPr>
    </w:p>
    <w:p w:rsidR="00E323D0" w:rsidRDefault="00E323D0" w:rsidP="005614EF">
      <w:pPr>
        <w:spacing w:line="360" w:lineRule="auto"/>
        <w:jc w:val="both"/>
        <w:rPr>
          <w:sz w:val="24"/>
          <w:szCs w:val="24"/>
        </w:rPr>
      </w:pPr>
    </w:p>
    <w:p w:rsidR="00E323D0" w:rsidRDefault="00E323D0" w:rsidP="005614EF">
      <w:pPr>
        <w:spacing w:line="360" w:lineRule="auto"/>
        <w:jc w:val="both"/>
        <w:rPr>
          <w:sz w:val="24"/>
          <w:szCs w:val="24"/>
        </w:rPr>
      </w:pPr>
    </w:p>
    <w:p w:rsidR="00E323D0" w:rsidRDefault="00E323D0" w:rsidP="005614EF">
      <w:pPr>
        <w:spacing w:line="360" w:lineRule="auto"/>
        <w:jc w:val="both"/>
        <w:rPr>
          <w:sz w:val="24"/>
          <w:szCs w:val="24"/>
        </w:rPr>
      </w:pPr>
    </w:p>
    <w:p w:rsidR="0036040C" w:rsidRDefault="0036040C" w:rsidP="005614EF">
      <w:pPr>
        <w:spacing w:line="360" w:lineRule="auto"/>
        <w:jc w:val="both"/>
        <w:rPr>
          <w:sz w:val="24"/>
          <w:szCs w:val="24"/>
        </w:rPr>
      </w:pPr>
    </w:p>
    <w:p w:rsidR="0036040C" w:rsidRDefault="0036040C" w:rsidP="005614EF">
      <w:pPr>
        <w:spacing w:line="360" w:lineRule="auto"/>
        <w:jc w:val="both"/>
        <w:rPr>
          <w:sz w:val="24"/>
          <w:szCs w:val="24"/>
        </w:rPr>
      </w:pPr>
    </w:p>
    <w:p w:rsidR="00A1117F" w:rsidRPr="00A4064B" w:rsidRDefault="00A1117F" w:rsidP="00A1117F">
      <w:pPr>
        <w:spacing w:line="360" w:lineRule="auto"/>
        <w:jc w:val="both"/>
        <w:rPr>
          <w:b/>
          <w:sz w:val="28"/>
          <w:szCs w:val="28"/>
        </w:rPr>
      </w:pPr>
      <w:r w:rsidRPr="00A4064B">
        <w:rPr>
          <w:b/>
          <w:sz w:val="28"/>
          <w:szCs w:val="28"/>
        </w:rPr>
        <w:lastRenderedPageBreak/>
        <w:t>I</w:t>
      </w:r>
      <w:r w:rsidRPr="00A47FB6">
        <w:rPr>
          <w:b/>
          <w:sz w:val="24"/>
          <w:szCs w:val="24"/>
        </w:rPr>
        <w:t>ntroduction</w:t>
      </w:r>
      <w:r w:rsidRPr="00A4064B">
        <w:rPr>
          <w:b/>
          <w:sz w:val="28"/>
          <w:szCs w:val="28"/>
        </w:rPr>
        <w:t xml:space="preserve"> </w:t>
      </w:r>
    </w:p>
    <w:p w:rsidR="00A1117F" w:rsidRPr="008D1370" w:rsidRDefault="00A1117F" w:rsidP="00A1117F">
      <w:pPr>
        <w:spacing w:line="360" w:lineRule="auto"/>
        <w:jc w:val="both"/>
        <w:rPr>
          <w:sz w:val="24"/>
          <w:szCs w:val="24"/>
        </w:rPr>
      </w:pPr>
      <w:r w:rsidRPr="008D1370">
        <w:rPr>
          <w:sz w:val="24"/>
          <w:szCs w:val="24"/>
        </w:rPr>
        <w:t>This report is designed to provide you with the achievements of HRMO for the period under review. It also provides its purpose, services and performance. It presents our work in the context of the priorities stated in our work plan, P</w:t>
      </w:r>
      <w:r w:rsidR="009F18DE">
        <w:rPr>
          <w:sz w:val="24"/>
          <w:szCs w:val="24"/>
        </w:rPr>
        <w:t xml:space="preserve">erformance </w:t>
      </w:r>
      <w:r w:rsidRPr="008D1370">
        <w:rPr>
          <w:sz w:val="24"/>
          <w:szCs w:val="24"/>
        </w:rPr>
        <w:t>T</w:t>
      </w:r>
      <w:r w:rsidR="009F18DE">
        <w:rPr>
          <w:sz w:val="24"/>
          <w:szCs w:val="24"/>
        </w:rPr>
        <w:t xml:space="preserve">racking </w:t>
      </w:r>
      <w:r w:rsidRPr="008D1370">
        <w:rPr>
          <w:sz w:val="24"/>
          <w:szCs w:val="24"/>
        </w:rPr>
        <w:t>T</w:t>
      </w:r>
      <w:r w:rsidR="009F18DE">
        <w:rPr>
          <w:sz w:val="24"/>
          <w:szCs w:val="24"/>
        </w:rPr>
        <w:t>able</w:t>
      </w:r>
      <w:r w:rsidRPr="008D1370">
        <w:rPr>
          <w:sz w:val="24"/>
          <w:szCs w:val="24"/>
        </w:rPr>
        <w:t>s</w:t>
      </w:r>
      <w:r w:rsidR="009F18DE">
        <w:rPr>
          <w:sz w:val="24"/>
          <w:szCs w:val="24"/>
        </w:rPr>
        <w:t xml:space="preserve"> (PTTs), National Development Agenda (NDG)</w:t>
      </w:r>
      <w:r w:rsidRPr="008D1370">
        <w:rPr>
          <w:sz w:val="24"/>
          <w:szCs w:val="24"/>
        </w:rPr>
        <w:t xml:space="preserve"> and outlines our contribution to broader government desired outcomes. </w:t>
      </w:r>
    </w:p>
    <w:p w:rsidR="00A1117F" w:rsidRPr="008D1370" w:rsidRDefault="00A1117F" w:rsidP="00A1117F">
      <w:pPr>
        <w:spacing w:line="360" w:lineRule="auto"/>
        <w:jc w:val="both"/>
        <w:rPr>
          <w:sz w:val="24"/>
          <w:szCs w:val="24"/>
        </w:rPr>
      </w:pPr>
      <w:r w:rsidRPr="008D1370">
        <w:rPr>
          <w:sz w:val="24"/>
          <w:szCs w:val="24"/>
        </w:rPr>
        <w:t>The report is divided into three key sections.</w:t>
      </w:r>
    </w:p>
    <w:p w:rsidR="00A1117F" w:rsidRPr="0071095B" w:rsidRDefault="0071095B" w:rsidP="0071095B">
      <w:pPr>
        <w:pStyle w:val="ListParagraph"/>
        <w:numPr>
          <w:ilvl w:val="0"/>
          <w:numId w:val="20"/>
        </w:numPr>
        <w:spacing w:line="360" w:lineRule="auto"/>
        <w:jc w:val="both"/>
        <w:rPr>
          <w:sz w:val="24"/>
          <w:szCs w:val="24"/>
        </w:rPr>
      </w:pPr>
      <w:r>
        <w:rPr>
          <w:sz w:val="24"/>
          <w:szCs w:val="24"/>
        </w:rPr>
        <w:t>a</w:t>
      </w:r>
      <w:r w:rsidR="00A1117F" w:rsidRPr="0071095B">
        <w:rPr>
          <w:sz w:val="24"/>
          <w:szCs w:val="24"/>
        </w:rPr>
        <w:t xml:space="preserve">n overview of HRMO’s work force, its vision, mission and strategic goals. It also introduces our senior management team. </w:t>
      </w:r>
    </w:p>
    <w:p w:rsidR="0071095B" w:rsidRPr="0071095B" w:rsidRDefault="00A1117F" w:rsidP="0071095B">
      <w:pPr>
        <w:pStyle w:val="ListParagraph"/>
        <w:numPr>
          <w:ilvl w:val="0"/>
          <w:numId w:val="20"/>
        </w:numPr>
        <w:spacing w:line="360" w:lineRule="auto"/>
        <w:jc w:val="both"/>
        <w:rPr>
          <w:sz w:val="24"/>
          <w:szCs w:val="24"/>
        </w:rPr>
      </w:pPr>
      <w:r w:rsidRPr="0071095B">
        <w:rPr>
          <w:sz w:val="24"/>
          <w:szCs w:val="24"/>
        </w:rPr>
        <w:t xml:space="preserve">Significant achievements for the period under review and </w:t>
      </w:r>
    </w:p>
    <w:p w:rsidR="00E323D0" w:rsidRDefault="00E323D0" w:rsidP="00A1117F">
      <w:pPr>
        <w:pStyle w:val="ListParagraph"/>
        <w:numPr>
          <w:ilvl w:val="0"/>
          <w:numId w:val="20"/>
        </w:numPr>
        <w:spacing w:line="360" w:lineRule="auto"/>
        <w:jc w:val="both"/>
        <w:rPr>
          <w:sz w:val="24"/>
          <w:szCs w:val="24"/>
        </w:rPr>
      </w:pPr>
      <w:r w:rsidRPr="0071095B">
        <w:rPr>
          <w:sz w:val="24"/>
          <w:szCs w:val="24"/>
        </w:rPr>
        <w:t>O</w:t>
      </w:r>
      <w:r w:rsidR="00A1117F" w:rsidRPr="0071095B">
        <w:rPr>
          <w:sz w:val="24"/>
          <w:szCs w:val="24"/>
        </w:rPr>
        <w:t>utline</w:t>
      </w:r>
      <w:r>
        <w:rPr>
          <w:sz w:val="24"/>
          <w:szCs w:val="24"/>
        </w:rPr>
        <w:t xml:space="preserve"> of</w:t>
      </w:r>
      <w:r w:rsidR="00A1117F" w:rsidRPr="0071095B">
        <w:rPr>
          <w:sz w:val="24"/>
          <w:szCs w:val="24"/>
        </w:rPr>
        <w:t xml:space="preserve"> the key challenges affecting the </w:t>
      </w:r>
      <w:r w:rsidR="0071095B" w:rsidRPr="0071095B">
        <w:rPr>
          <w:sz w:val="24"/>
          <w:szCs w:val="24"/>
        </w:rPr>
        <w:t>institution</w:t>
      </w:r>
      <w:r w:rsidR="00A1117F" w:rsidRPr="0071095B">
        <w:rPr>
          <w:sz w:val="24"/>
          <w:szCs w:val="24"/>
        </w:rPr>
        <w:t xml:space="preserve"> </w:t>
      </w:r>
    </w:p>
    <w:p w:rsidR="0036040C" w:rsidRPr="0036040C" w:rsidRDefault="0036040C" w:rsidP="00A1117F">
      <w:pPr>
        <w:pStyle w:val="ListParagraph"/>
        <w:numPr>
          <w:ilvl w:val="0"/>
          <w:numId w:val="20"/>
        </w:numPr>
        <w:spacing w:line="360" w:lineRule="auto"/>
        <w:jc w:val="both"/>
        <w:rPr>
          <w:sz w:val="24"/>
          <w:szCs w:val="24"/>
        </w:rPr>
      </w:pPr>
    </w:p>
    <w:p w:rsidR="00A1117F" w:rsidRPr="00ED6891" w:rsidRDefault="00A1117F" w:rsidP="00A1117F">
      <w:pPr>
        <w:spacing w:line="360" w:lineRule="auto"/>
        <w:jc w:val="both"/>
        <w:rPr>
          <w:b/>
          <w:sz w:val="24"/>
          <w:szCs w:val="24"/>
        </w:rPr>
      </w:pPr>
      <w:r w:rsidRPr="00ED6891">
        <w:rPr>
          <w:b/>
          <w:sz w:val="24"/>
          <w:szCs w:val="24"/>
        </w:rPr>
        <w:t>HRMO Profile</w:t>
      </w:r>
    </w:p>
    <w:p w:rsidR="00A1117F" w:rsidRPr="00ED6891" w:rsidRDefault="00A1117F" w:rsidP="006F4106">
      <w:pPr>
        <w:pStyle w:val="ListParagraph"/>
        <w:numPr>
          <w:ilvl w:val="0"/>
          <w:numId w:val="1"/>
        </w:numPr>
        <w:spacing w:line="360" w:lineRule="auto"/>
        <w:jc w:val="both"/>
        <w:rPr>
          <w:b/>
          <w:sz w:val="24"/>
          <w:szCs w:val="24"/>
        </w:rPr>
      </w:pPr>
      <w:r w:rsidRPr="00ED6891">
        <w:rPr>
          <w:b/>
          <w:sz w:val="24"/>
          <w:szCs w:val="24"/>
        </w:rPr>
        <w:t>Who we are</w:t>
      </w:r>
    </w:p>
    <w:p w:rsidR="00A1117F" w:rsidRPr="008D1370" w:rsidRDefault="00A1117F" w:rsidP="00A1117F">
      <w:pPr>
        <w:spacing w:line="360" w:lineRule="auto"/>
        <w:jc w:val="both"/>
        <w:rPr>
          <w:sz w:val="24"/>
          <w:szCs w:val="24"/>
        </w:rPr>
      </w:pPr>
      <w:r w:rsidRPr="008D1370">
        <w:rPr>
          <w:sz w:val="24"/>
          <w:szCs w:val="24"/>
        </w:rPr>
        <w:t>The HRMO is an independent institution which was officially launched by H.E. The President on 7th August, 2008 after approval by Cabinet in Memorandum CP (2006)6 with policy assistance and oversight roles. Our objective is to manage the human resource of the civil service and develop leadership and expertise to support the integrity, effectiveness and efficiency of Civil Service administration in Sierra Leone.</w:t>
      </w:r>
      <w:r w:rsidR="00CD6D3B">
        <w:rPr>
          <w:sz w:val="24"/>
          <w:szCs w:val="24"/>
        </w:rPr>
        <w:t xml:space="preserve"> </w:t>
      </w:r>
      <w:r w:rsidRPr="008D1370">
        <w:rPr>
          <w:sz w:val="24"/>
          <w:szCs w:val="24"/>
        </w:rPr>
        <w:t xml:space="preserve">To achieve these goals we have identified four strategic priorities: </w:t>
      </w:r>
    </w:p>
    <w:p w:rsidR="00A1117F" w:rsidRPr="008D1370" w:rsidRDefault="00A1117F" w:rsidP="00A1117F">
      <w:pPr>
        <w:spacing w:line="360" w:lineRule="auto"/>
        <w:jc w:val="both"/>
        <w:rPr>
          <w:sz w:val="24"/>
          <w:szCs w:val="24"/>
        </w:rPr>
      </w:pPr>
      <w:r w:rsidRPr="008D1370">
        <w:rPr>
          <w:sz w:val="24"/>
          <w:szCs w:val="24"/>
        </w:rPr>
        <w:t>• increase efficiency, flexibility and integrity</w:t>
      </w:r>
    </w:p>
    <w:p w:rsidR="00A1117F" w:rsidRPr="008D1370" w:rsidRDefault="00A1117F" w:rsidP="00A1117F">
      <w:pPr>
        <w:spacing w:line="360" w:lineRule="auto"/>
        <w:jc w:val="both"/>
        <w:rPr>
          <w:sz w:val="24"/>
          <w:szCs w:val="24"/>
        </w:rPr>
      </w:pPr>
      <w:r w:rsidRPr="008D1370">
        <w:rPr>
          <w:sz w:val="24"/>
          <w:szCs w:val="24"/>
        </w:rPr>
        <w:t xml:space="preserve"> • provide</w:t>
      </w:r>
      <w:r w:rsidR="009A6CF7">
        <w:rPr>
          <w:sz w:val="24"/>
          <w:szCs w:val="24"/>
        </w:rPr>
        <w:t xml:space="preserve"> </w:t>
      </w:r>
      <w:r w:rsidRPr="008D1370">
        <w:rPr>
          <w:sz w:val="24"/>
          <w:szCs w:val="24"/>
        </w:rPr>
        <w:t>support</w:t>
      </w:r>
      <w:r w:rsidR="00E323D0">
        <w:rPr>
          <w:sz w:val="24"/>
          <w:szCs w:val="24"/>
        </w:rPr>
        <w:t xml:space="preserve"> to</w:t>
      </w:r>
      <w:r w:rsidRPr="008D1370">
        <w:rPr>
          <w:sz w:val="24"/>
          <w:szCs w:val="24"/>
        </w:rPr>
        <w:t xml:space="preserve"> governance and leadership </w:t>
      </w:r>
    </w:p>
    <w:p w:rsidR="00A1117F" w:rsidRPr="008D1370" w:rsidRDefault="00A1117F" w:rsidP="00A1117F">
      <w:pPr>
        <w:spacing w:line="360" w:lineRule="auto"/>
        <w:jc w:val="both"/>
        <w:rPr>
          <w:sz w:val="24"/>
          <w:szCs w:val="24"/>
        </w:rPr>
      </w:pPr>
      <w:r w:rsidRPr="008D1370">
        <w:rPr>
          <w:sz w:val="24"/>
          <w:szCs w:val="24"/>
        </w:rPr>
        <w:t>• build an accountable</w:t>
      </w:r>
      <w:r w:rsidR="009A6CF7">
        <w:rPr>
          <w:sz w:val="24"/>
          <w:szCs w:val="24"/>
        </w:rPr>
        <w:t xml:space="preserve"> and</w:t>
      </w:r>
      <w:r w:rsidR="00D442AA">
        <w:rPr>
          <w:sz w:val="24"/>
          <w:szCs w:val="24"/>
        </w:rPr>
        <w:t xml:space="preserve"> </w:t>
      </w:r>
      <w:r w:rsidRPr="008D1370">
        <w:rPr>
          <w:sz w:val="24"/>
          <w:szCs w:val="24"/>
        </w:rPr>
        <w:t xml:space="preserve">knowledgeable workforce </w:t>
      </w:r>
    </w:p>
    <w:p w:rsidR="00A1117F" w:rsidRPr="008D1370" w:rsidRDefault="00A1117F" w:rsidP="00A1117F">
      <w:pPr>
        <w:spacing w:line="360" w:lineRule="auto"/>
        <w:jc w:val="both"/>
        <w:rPr>
          <w:sz w:val="24"/>
          <w:szCs w:val="24"/>
        </w:rPr>
      </w:pPr>
      <w:r w:rsidRPr="008D1370">
        <w:rPr>
          <w:sz w:val="24"/>
          <w:szCs w:val="24"/>
        </w:rPr>
        <w:t>• promote openness and transparency in evaluation and reporting.</w:t>
      </w:r>
    </w:p>
    <w:p w:rsidR="006F4106" w:rsidRPr="008D1370" w:rsidRDefault="00E323D0" w:rsidP="00A1117F">
      <w:pPr>
        <w:spacing w:line="360" w:lineRule="auto"/>
        <w:jc w:val="both"/>
        <w:rPr>
          <w:sz w:val="24"/>
          <w:szCs w:val="24"/>
        </w:rPr>
      </w:pPr>
      <w:r>
        <w:rPr>
          <w:sz w:val="24"/>
          <w:szCs w:val="24"/>
        </w:rPr>
        <w:lastRenderedPageBreak/>
        <w:t>Apart from the C</w:t>
      </w:r>
      <w:r w:rsidR="00A1117F" w:rsidRPr="008D1370">
        <w:rPr>
          <w:sz w:val="24"/>
          <w:szCs w:val="24"/>
        </w:rPr>
        <w:t xml:space="preserve">abinet Conclusion, the HRMO draws its mandate from a combination of the 1991 Constitution, the Civil Service Codes and the Public Service Commission (PSC) </w:t>
      </w:r>
      <w:r w:rsidR="009F18DE">
        <w:rPr>
          <w:sz w:val="24"/>
          <w:szCs w:val="24"/>
        </w:rPr>
        <w:t>R</w:t>
      </w:r>
      <w:r w:rsidR="00A1117F" w:rsidRPr="008D1370">
        <w:rPr>
          <w:sz w:val="24"/>
          <w:szCs w:val="24"/>
        </w:rPr>
        <w:t>egulations. The human reso</w:t>
      </w:r>
      <w:r>
        <w:rPr>
          <w:sz w:val="24"/>
          <w:szCs w:val="24"/>
        </w:rPr>
        <w:t>urce duties exercised by HRMO are</w:t>
      </w:r>
      <w:r w:rsidR="00A1117F" w:rsidRPr="008D1370">
        <w:rPr>
          <w:sz w:val="24"/>
          <w:szCs w:val="24"/>
        </w:rPr>
        <w:t xml:space="preserve"> mainly derived from “Del</w:t>
      </w:r>
      <w:r w:rsidR="006F4106" w:rsidRPr="008D1370">
        <w:rPr>
          <w:sz w:val="24"/>
          <w:szCs w:val="24"/>
        </w:rPr>
        <w:t xml:space="preserve">egated </w:t>
      </w:r>
      <w:r>
        <w:rPr>
          <w:sz w:val="24"/>
          <w:szCs w:val="24"/>
        </w:rPr>
        <w:t>Authority</w:t>
      </w:r>
      <w:r w:rsidR="006F4106" w:rsidRPr="008D1370">
        <w:rPr>
          <w:sz w:val="24"/>
          <w:szCs w:val="24"/>
        </w:rPr>
        <w:t>” of the PSC</w:t>
      </w:r>
      <w:r>
        <w:rPr>
          <w:sz w:val="24"/>
          <w:szCs w:val="24"/>
        </w:rPr>
        <w:t xml:space="preserve"> consistent with the 1991 Constitution of Sierra Leone</w:t>
      </w:r>
      <w:r w:rsidR="006F4106" w:rsidRPr="008D1370">
        <w:rPr>
          <w:sz w:val="24"/>
          <w:szCs w:val="24"/>
        </w:rPr>
        <w:t xml:space="preserve">. </w:t>
      </w:r>
    </w:p>
    <w:p w:rsidR="00A1117F" w:rsidRPr="00F86A6D" w:rsidRDefault="00A1117F" w:rsidP="006F4106">
      <w:pPr>
        <w:pStyle w:val="ListParagraph"/>
        <w:numPr>
          <w:ilvl w:val="0"/>
          <w:numId w:val="1"/>
        </w:numPr>
        <w:spacing w:line="360" w:lineRule="auto"/>
        <w:jc w:val="both"/>
        <w:rPr>
          <w:sz w:val="24"/>
          <w:szCs w:val="24"/>
        </w:rPr>
      </w:pPr>
      <w:r w:rsidRPr="00F86A6D">
        <w:rPr>
          <w:b/>
          <w:sz w:val="24"/>
          <w:szCs w:val="24"/>
        </w:rPr>
        <w:t>Mission:</w:t>
      </w:r>
    </w:p>
    <w:p w:rsidR="00A1117F" w:rsidRPr="008D1370" w:rsidRDefault="00A1117F" w:rsidP="00A1117F">
      <w:pPr>
        <w:spacing w:line="360" w:lineRule="auto"/>
        <w:jc w:val="both"/>
        <w:rPr>
          <w:sz w:val="24"/>
          <w:szCs w:val="24"/>
        </w:rPr>
      </w:pPr>
      <w:r w:rsidRPr="00A4064B">
        <w:rPr>
          <w:sz w:val="28"/>
          <w:szCs w:val="28"/>
        </w:rPr>
        <w:t>•</w:t>
      </w:r>
      <w:r w:rsidRPr="00A4064B">
        <w:rPr>
          <w:sz w:val="28"/>
          <w:szCs w:val="28"/>
        </w:rPr>
        <w:tab/>
      </w:r>
      <w:r w:rsidRPr="008D1370">
        <w:rPr>
          <w:sz w:val="24"/>
          <w:szCs w:val="24"/>
        </w:rPr>
        <w:t>Formulate and advise Government on human resource policies and also manage and develop the workforce of the Sierra Leone Civil Service for efficient and effective service delivery.</w:t>
      </w:r>
    </w:p>
    <w:p w:rsidR="00A1117F" w:rsidRPr="00F86A6D" w:rsidRDefault="00A1117F" w:rsidP="006F4106">
      <w:pPr>
        <w:pStyle w:val="ListParagraph"/>
        <w:numPr>
          <w:ilvl w:val="0"/>
          <w:numId w:val="1"/>
        </w:numPr>
        <w:spacing w:line="360" w:lineRule="auto"/>
        <w:jc w:val="both"/>
        <w:rPr>
          <w:b/>
          <w:sz w:val="24"/>
          <w:szCs w:val="24"/>
        </w:rPr>
      </w:pPr>
      <w:r w:rsidRPr="00F86A6D">
        <w:rPr>
          <w:b/>
          <w:sz w:val="24"/>
          <w:szCs w:val="24"/>
        </w:rPr>
        <w:t>Vision:</w:t>
      </w:r>
    </w:p>
    <w:p w:rsidR="00A1117F" w:rsidRPr="008D1370" w:rsidRDefault="00A1117F" w:rsidP="00A1117F">
      <w:pPr>
        <w:spacing w:line="360" w:lineRule="auto"/>
        <w:jc w:val="both"/>
        <w:rPr>
          <w:sz w:val="24"/>
          <w:szCs w:val="24"/>
        </w:rPr>
      </w:pPr>
      <w:r w:rsidRPr="00A4064B">
        <w:rPr>
          <w:sz w:val="28"/>
          <w:szCs w:val="28"/>
        </w:rPr>
        <w:t>•</w:t>
      </w:r>
      <w:r w:rsidRPr="00A4064B">
        <w:rPr>
          <w:sz w:val="28"/>
          <w:szCs w:val="28"/>
        </w:rPr>
        <w:tab/>
      </w:r>
      <w:r w:rsidRPr="008D1370">
        <w:rPr>
          <w:sz w:val="24"/>
          <w:szCs w:val="24"/>
        </w:rPr>
        <w:t>The HRMO to be a centre of excellence and expertise in HR management, developing high quality, relevant HR policies, and operating to high ethical standards.</w:t>
      </w:r>
    </w:p>
    <w:p w:rsidR="00A1117F" w:rsidRPr="00F86A6D" w:rsidRDefault="00A1117F" w:rsidP="00C46D73">
      <w:pPr>
        <w:pStyle w:val="ListParagraph"/>
        <w:numPr>
          <w:ilvl w:val="0"/>
          <w:numId w:val="1"/>
        </w:numPr>
        <w:spacing w:line="360" w:lineRule="auto"/>
        <w:jc w:val="both"/>
        <w:rPr>
          <w:b/>
          <w:sz w:val="24"/>
          <w:szCs w:val="24"/>
        </w:rPr>
      </w:pPr>
      <w:r w:rsidRPr="00F86A6D">
        <w:rPr>
          <w:b/>
          <w:sz w:val="24"/>
          <w:szCs w:val="24"/>
        </w:rPr>
        <w:t xml:space="preserve">Our values </w:t>
      </w:r>
    </w:p>
    <w:p w:rsidR="00A1117F" w:rsidRPr="008D1370" w:rsidRDefault="00A1117F" w:rsidP="00A1117F">
      <w:pPr>
        <w:spacing w:line="360" w:lineRule="auto"/>
        <w:jc w:val="both"/>
        <w:rPr>
          <w:sz w:val="24"/>
          <w:szCs w:val="24"/>
        </w:rPr>
      </w:pPr>
      <w:r w:rsidRPr="008D1370">
        <w:rPr>
          <w:sz w:val="24"/>
          <w:szCs w:val="24"/>
        </w:rPr>
        <w:t xml:space="preserve">The HRMO upholds the following values and principles, which also represent the overall values and principles of the Sierra Leone Civil Service </w:t>
      </w:r>
    </w:p>
    <w:p w:rsidR="00A1117F" w:rsidRPr="008D1370" w:rsidRDefault="00A1117F" w:rsidP="00A1117F">
      <w:pPr>
        <w:spacing w:line="360" w:lineRule="auto"/>
        <w:jc w:val="both"/>
        <w:rPr>
          <w:sz w:val="24"/>
          <w:szCs w:val="24"/>
        </w:rPr>
      </w:pPr>
      <w:r w:rsidRPr="008D1370">
        <w:rPr>
          <w:sz w:val="24"/>
          <w:szCs w:val="24"/>
        </w:rPr>
        <w:t>•</w:t>
      </w:r>
      <w:r w:rsidRPr="008D1370">
        <w:rPr>
          <w:sz w:val="24"/>
          <w:szCs w:val="24"/>
        </w:rPr>
        <w:tab/>
      </w:r>
      <w:r w:rsidRPr="003A3AEF">
        <w:rPr>
          <w:b/>
          <w:sz w:val="24"/>
          <w:szCs w:val="24"/>
        </w:rPr>
        <w:t>Selflessness</w:t>
      </w:r>
      <w:r w:rsidRPr="008D1370">
        <w:rPr>
          <w:sz w:val="24"/>
          <w:szCs w:val="24"/>
        </w:rPr>
        <w:t xml:space="preserve">: nationalism in decision making  </w:t>
      </w:r>
    </w:p>
    <w:p w:rsidR="00A1117F" w:rsidRPr="008D1370" w:rsidRDefault="00A1117F" w:rsidP="00A1117F">
      <w:pPr>
        <w:spacing w:line="360" w:lineRule="auto"/>
        <w:jc w:val="both"/>
        <w:rPr>
          <w:sz w:val="24"/>
          <w:szCs w:val="24"/>
        </w:rPr>
      </w:pPr>
      <w:r w:rsidRPr="008D1370">
        <w:rPr>
          <w:sz w:val="24"/>
          <w:szCs w:val="24"/>
        </w:rPr>
        <w:t>•</w:t>
      </w:r>
      <w:r w:rsidRPr="008D1370">
        <w:rPr>
          <w:sz w:val="24"/>
          <w:szCs w:val="24"/>
        </w:rPr>
        <w:tab/>
      </w:r>
      <w:r w:rsidRPr="003A3AEF">
        <w:rPr>
          <w:b/>
          <w:sz w:val="24"/>
          <w:szCs w:val="24"/>
        </w:rPr>
        <w:t>Professionalism</w:t>
      </w:r>
      <w:r w:rsidRPr="008D1370">
        <w:rPr>
          <w:sz w:val="24"/>
          <w:szCs w:val="24"/>
        </w:rPr>
        <w:t xml:space="preserve">: exhibit a high degree of competence and best practices in what we do  </w:t>
      </w:r>
    </w:p>
    <w:p w:rsidR="00A1117F" w:rsidRPr="008D1370" w:rsidRDefault="00A1117F" w:rsidP="00A1117F">
      <w:pPr>
        <w:spacing w:line="360" w:lineRule="auto"/>
        <w:jc w:val="both"/>
        <w:rPr>
          <w:sz w:val="24"/>
          <w:szCs w:val="24"/>
        </w:rPr>
      </w:pPr>
      <w:r w:rsidRPr="008D1370">
        <w:rPr>
          <w:sz w:val="24"/>
          <w:szCs w:val="24"/>
        </w:rPr>
        <w:t>•</w:t>
      </w:r>
      <w:r w:rsidRPr="008D1370">
        <w:rPr>
          <w:sz w:val="24"/>
          <w:szCs w:val="24"/>
        </w:rPr>
        <w:tab/>
      </w:r>
      <w:r w:rsidRPr="003A3AEF">
        <w:rPr>
          <w:b/>
          <w:sz w:val="24"/>
          <w:szCs w:val="24"/>
        </w:rPr>
        <w:t>Transparency and Accountability</w:t>
      </w:r>
      <w:r w:rsidRPr="008D1370">
        <w:rPr>
          <w:sz w:val="24"/>
          <w:szCs w:val="24"/>
        </w:rPr>
        <w:t xml:space="preserve">: accountable in what we do </w:t>
      </w:r>
    </w:p>
    <w:p w:rsidR="00A1117F" w:rsidRPr="008D1370" w:rsidRDefault="00A1117F" w:rsidP="00A1117F">
      <w:pPr>
        <w:spacing w:line="360" w:lineRule="auto"/>
        <w:jc w:val="both"/>
        <w:rPr>
          <w:sz w:val="24"/>
          <w:szCs w:val="24"/>
        </w:rPr>
      </w:pPr>
      <w:r w:rsidRPr="008D1370">
        <w:rPr>
          <w:sz w:val="24"/>
          <w:szCs w:val="24"/>
        </w:rPr>
        <w:t>•</w:t>
      </w:r>
      <w:r w:rsidRPr="008D1370">
        <w:rPr>
          <w:sz w:val="24"/>
          <w:szCs w:val="24"/>
        </w:rPr>
        <w:tab/>
      </w:r>
      <w:r w:rsidRPr="003A3AEF">
        <w:rPr>
          <w:b/>
          <w:sz w:val="24"/>
          <w:szCs w:val="24"/>
        </w:rPr>
        <w:t>Professionalism</w:t>
      </w:r>
      <w:r w:rsidRPr="008D1370">
        <w:rPr>
          <w:sz w:val="24"/>
          <w:szCs w:val="24"/>
        </w:rPr>
        <w:t xml:space="preserve">: decisions shall be impartial, transparent and diligent at all times </w:t>
      </w:r>
    </w:p>
    <w:p w:rsidR="00A1117F" w:rsidRPr="008D1370" w:rsidRDefault="00A1117F" w:rsidP="00A1117F">
      <w:pPr>
        <w:spacing w:line="360" w:lineRule="auto"/>
        <w:jc w:val="both"/>
        <w:rPr>
          <w:sz w:val="24"/>
          <w:szCs w:val="24"/>
        </w:rPr>
      </w:pPr>
      <w:r w:rsidRPr="00A4064B">
        <w:rPr>
          <w:sz w:val="28"/>
          <w:szCs w:val="28"/>
        </w:rPr>
        <w:t>•</w:t>
      </w:r>
      <w:r w:rsidRPr="00A4064B">
        <w:rPr>
          <w:sz w:val="28"/>
          <w:szCs w:val="28"/>
        </w:rPr>
        <w:tab/>
      </w:r>
      <w:r w:rsidRPr="003A3AEF">
        <w:rPr>
          <w:b/>
          <w:sz w:val="24"/>
          <w:szCs w:val="24"/>
        </w:rPr>
        <w:t>Transparency and Accountability</w:t>
      </w:r>
      <w:r w:rsidRPr="008D1370">
        <w:rPr>
          <w:sz w:val="24"/>
          <w:szCs w:val="24"/>
        </w:rPr>
        <w:t xml:space="preserve">: accountable in what we </w:t>
      </w:r>
      <w:r w:rsidR="009F18DE">
        <w:rPr>
          <w:sz w:val="24"/>
          <w:szCs w:val="24"/>
        </w:rPr>
        <w:t>do</w:t>
      </w:r>
    </w:p>
    <w:p w:rsidR="00A1117F" w:rsidRPr="008D1370" w:rsidRDefault="00A1117F" w:rsidP="00A1117F">
      <w:pPr>
        <w:spacing w:line="360" w:lineRule="auto"/>
        <w:jc w:val="both"/>
        <w:rPr>
          <w:sz w:val="24"/>
          <w:szCs w:val="24"/>
        </w:rPr>
      </w:pPr>
      <w:r w:rsidRPr="008D1370">
        <w:rPr>
          <w:sz w:val="24"/>
          <w:szCs w:val="24"/>
        </w:rPr>
        <w:t>•</w:t>
      </w:r>
      <w:r w:rsidRPr="008D1370">
        <w:rPr>
          <w:sz w:val="24"/>
          <w:szCs w:val="24"/>
        </w:rPr>
        <w:tab/>
      </w:r>
      <w:r w:rsidRPr="003A3AEF">
        <w:rPr>
          <w:b/>
          <w:sz w:val="24"/>
          <w:szCs w:val="24"/>
        </w:rPr>
        <w:t>Integrity:</w:t>
      </w:r>
      <w:r w:rsidRPr="008D1370">
        <w:rPr>
          <w:sz w:val="24"/>
          <w:szCs w:val="24"/>
        </w:rPr>
        <w:t xml:space="preserve"> responsive and professional in our service delivery</w:t>
      </w:r>
    </w:p>
    <w:p w:rsidR="007A76F6" w:rsidRDefault="00A1117F" w:rsidP="00A1117F">
      <w:pPr>
        <w:spacing w:line="360" w:lineRule="auto"/>
        <w:jc w:val="both"/>
        <w:rPr>
          <w:sz w:val="24"/>
          <w:szCs w:val="24"/>
        </w:rPr>
      </w:pPr>
      <w:r w:rsidRPr="008D1370">
        <w:rPr>
          <w:sz w:val="24"/>
          <w:szCs w:val="24"/>
        </w:rPr>
        <w:t>•</w:t>
      </w:r>
      <w:r w:rsidRPr="008D1370">
        <w:rPr>
          <w:sz w:val="24"/>
          <w:szCs w:val="24"/>
        </w:rPr>
        <w:tab/>
      </w:r>
      <w:r w:rsidRPr="003A3AEF">
        <w:rPr>
          <w:b/>
          <w:sz w:val="24"/>
          <w:szCs w:val="24"/>
        </w:rPr>
        <w:t>Impartiality:</w:t>
      </w:r>
      <w:r w:rsidRPr="008D1370">
        <w:rPr>
          <w:sz w:val="24"/>
          <w:szCs w:val="24"/>
        </w:rPr>
        <w:t xml:space="preserve"> Justice, fairness, equity and impartiality are the prime values of the Civil S</w:t>
      </w:r>
      <w:r w:rsidR="007A76F6" w:rsidRPr="008D1370">
        <w:rPr>
          <w:sz w:val="24"/>
          <w:szCs w:val="24"/>
        </w:rPr>
        <w:t xml:space="preserve">ervice. </w:t>
      </w:r>
    </w:p>
    <w:p w:rsidR="00537993" w:rsidRDefault="00537993" w:rsidP="00A1117F">
      <w:pPr>
        <w:spacing w:line="360" w:lineRule="auto"/>
        <w:jc w:val="both"/>
        <w:rPr>
          <w:sz w:val="24"/>
          <w:szCs w:val="24"/>
        </w:rPr>
      </w:pPr>
    </w:p>
    <w:p w:rsidR="006B61BF" w:rsidRPr="00F86A6D" w:rsidRDefault="007A76F6" w:rsidP="006B61BF">
      <w:pPr>
        <w:pStyle w:val="ListParagraph"/>
        <w:numPr>
          <w:ilvl w:val="0"/>
          <w:numId w:val="1"/>
        </w:numPr>
        <w:spacing w:line="360" w:lineRule="auto"/>
        <w:jc w:val="both"/>
        <w:rPr>
          <w:b/>
          <w:sz w:val="24"/>
          <w:szCs w:val="24"/>
        </w:rPr>
      </w:pPr>
      <w:r w:rsidRPr="00F86A6D">
        <w:rPr>
          <w:b/>
          <w:sz w:val="24"/>
          <w:szCs w:val="24"/>
        </w:rPr>
        <w:lastRenderedPageBreak/>
        <w:t>HRMO Structural Framework</w:t>
      </w:r>
    </w:p>
    <w:p w:rsidR="00A1117F" w:rsidRPr="008D1370" w:rsidRDefault="007A76F6" w:rsidP="006B61BF">
      <w:pPr>
        <w:pStyle w:val="ListParagraph"/>
        <w:spacing w:line="360" w:lineRule="auto"/>
        <w:jc w:val="both"/>
        <w:rPr>
          <w:sz w:val="24"/>
          <w:szCs w:val="24"/>
        </w:rPr>
      </w:pPr>
      <w:r w:rsidRPr="00A4064B">
        <w:rPr>
          <w:b/>
          <w:sz w:val="28"/>
          <w:szCs w:val="28"/>
        </w:rPr>
        <w:t xml:space="preserve"> </w:t>
      </w:r>
      <w:r w:rsidR="006B61BF" w:rsidRPr="008D1370">
        <w:rPr>
          <w:sz w:val="24"/>
          <w:szCs w:val="24"/>
        </w:rPr>
        <w:t xml:space="preserve">The Human Resource Management Office is headed by the Director-General and divided </w:t>
      </w:r>
      <w:r w:rsidR="00D9733F" w:rsidRPr="008D1370">
        <w:rPr>
          <w:sz w:val="24"/>
          <w:szCs w:val="24"/>
        </w:rPr>
        <w:t>into the following Directorates:</w:t>
      </w:r>
    </w:p>
    <w:p w:rsidR="007A76F6" w:rsidRPr="008D1370" w:rsidRDefault="007A76F6" w:rsidP="00033FAC">
      <w:pPr>
        <w:pStyle w:val="ListParagraph"/>
        <w:numPr>
          <w:ilvl w:val="0"/>
          <w:numId w:val="2"/>
        </w:numPr>
        <w:spacing w:line="360" w:lineRule="auto"/>
        <w:jc w:val="both"/>
        <w:rPr>
          <w:sz w:val="24"/>
          <w:szCs w:val="24"/>
        </w:rPr>
      </w:pPr>
      <w:r w:rsidRPr="008D1370">
        <w:rPr>
          <w:b/>
          <w:sz w:val="24"/>
          <w:szCs w:val="24"/>
        </w:rPr>
        <w:t>Human Resource Planning and Budgeting</w:t>
      </w:r>
      <w:r w:rsidR="00033FAC" w:rsidRPr="008D1370">
        <w:rPr>
          <w:b/>
          <w:sz w:val="24"/>
          <w:szCs w:val="24"/>
        </w:rPr>
        <w:t xml:space="preserve"> (HRPB)</w:t>
      </w:r>
      <w:r w:rsidRPr="008D1370">
        <w:rPr>
          <w:b/>
          <w:sz w:val="24"/>
          <w:szCs w:val="24"/>
        </w:rPr>
        <w:t>:</w:t>
      </w:r>
      <w:r w:rsidRPr="008D1370">
        <w:rPr>
          <w:sz w:val="24"/>
          <w:szCs w:val="24"/>
        </w:rPr>
        <w:t xml:space="preserve"> </w:t>
      </w:r>
      <w:r w:rsidR="00033FAC" w:rsidRPr="008D1370">
        <w:rPr>
          <w:sz w:val="24"/>
          <w:szCs w:val="24"/>
        </w:rPr>
        <w:t>HRPB Directorate assess</w:t>
      </w:r>
      <w:r w:rsidR="00C40BC2">
        <w:rPr>
          <w:sz w:val="24"/>
          <w:szCs w:val="24"/>
        </w:rPr>
        <w:t>es</w:t>
      </w:r>
      <w:r w:rsidR="00033FAC" w:rsidRPr="008D1370">
        <w:rPr>
          <w:sz w:val="24"/>
          <w:szCs w:val="24"/>
        </w:rPr>
        <w:t xml:space="preserve"> and plan</w:t>
      </w:r>
      <w:r w:rsidR="00C40BC2">
        <w:rPr>
          <w:sz w:val="24"/>
          <w:szCs w:val="24"/>
        </w:rPr>
        <w:t>s</w:t>
      </w:r>
      <w:r w:rsidR="00033FAC" w:rsidRPr="008D1370">
        <w:rPr>
          <w:sz w:val="24"/>
          <w:szCs w:val="24"/>
        </w:rPr>
        <w:t xml:space="preserve"> the human resource requirements of the Civil Service, co-ordinate</w:t>
      </w:r>
      <w:r w:rsidR="00C40BC2">
        <w:rPr>
          <w:sz w:val="24"/>
          <w:szCs w:val="24"/>
        </w:rPr>
        <w:t>s</w:t>
      </w:r>
      <w:r w:rsidR="00033FAC" w:rsidRPr="008D1370">
        <w:rPr>
          <w:sz w:val="24"/>
          <w:szCs w:val="24"/>
        </w:rPr>
        <w:t xml:space="preserve"> preparation of the human resource management plans and budgets of MDAs and control</w:t>
      </w:r>
      <w:r w:rsidR="00C40BC2">
        <w:rPr>
          <w:sz w:val="24"/>
          <w:szCs w:val="24"/>
        </w:rPr>
        <w:t>s</w:t>
      </w:r>
      <w:r w:rsidR="00033FAC" w:rsidRPr="008D1370">
        <w:rPr>
          <w:sz w:val="24"/>
          <w:szCs w:val="24"/>
        </w:rPr>
        <w:t xml:space="preserve"> the approved HR budget of the MDAs.</w:t>
      </w:r>
    </w:p>
    <w:p w:rsidR="00FD493C" w:rsidRPr="008D1370" w:rsidRDefault="00FD493C" w:rsidP="00FD493C">
      <w:pPr>
        <w:pStyle w:val="ListParagraph"/>
        <w:numPr>
          <w:ilvl w:val="0"/>
          <w:numId w:val="2"/>
        </w:numPr>
        <w:spacing w:line="360" w:lineRule="auto"/>
        <w:jc w:val="both"/>
        <w:rPr>
          <w:sz w:val="24"/>
          <w:szCs w:val="24"/>
        </w:rPr>
      </w:pPr>
      <w:r w:rsidRPr="008D1370">
        <w:rPr>
          <w:b/>
          <w:sz w:val="24"/>
          <w:szCs w:val="24"/>
        </w:rPr>
        <w:t xml:space="preserve">Performance Management Directorate (PMD): </w:t>
      </w:r>
      <w:r w:rsidRPr="008D1370">
        <w:rPr>
          <w:sz w:val="24"/>
          <w:szCs w:val="24"/>
        </w:rPr>
        <w:t>PMD</w:t>
      </w:r>
      <w:r w:rsidRPr="008D1370">
        <w:rPr>
          <w:b/>
          <w:sz w:val="24"/>
          <w:szCs w:val="24"/>
        </w:rPr>
        <w:t xml:space="preserve"> </w:t>
      </w:r>
      <w:r w:rsidRPr="008D1370">
        <w:rPr>
          <w:sz w:val="24"/>
          <w:szCs w:val="24"/>
        </w:rPr>
        <w:t>manage</w:t>
      </w:r>
      <w:r w:rsidR="00C40BC2">
        <w:rPr>
          <w:sz w:val="24"/>
          <w:szCs w:val="24"/>
        </w:rPr>
        <w:t>s</w:t>
      </w:r>
      <w:r w:rsidRPr="008D1370">
        <w:rPr>
          <w:sz w:val="24"/>
          <w:szCs w:val="24"/>
        </w:rPr>
        <w:t xml:space="preserve"> the Individual Performance Appraisal System (IPAS) in the Civil Service in compliance with the applicable policies and procedure; design and implementation of a Monitoring and Evaluation System for IPAS including testing and applying the appropriate tools and framework and facilitate knowledge building and knowledge sharing in the Civil Service on Performance Management in general and Individual Performance Appraisal in particular.</w:t>
      </w:r>
    </w:p>
    <w:p w:rsidR="00072C8A" w:rsidRPr="008D1370" w:rsidRDefault="00FD493C" w:rsidP="007A76F6">
      <w:pPr>
        <w:pStyle w:val="ListParagraph"/>
        <w:numPr>
          <w:ilvl w:val="0"/>
          <w:numId w:val="2"/>
        </w:numPr>
        <w:spacing w:line="360" w:lineRule="auto"/>
        <w:jc w:val="both"/>
        <w:rPr>
          <w:b/>
          <w:sz w:val="24"/>
          <w:szCs w:val="24"/>
        </w:rPr>
      </w:pPr>
      <w:r w:rsidRPr="008D1370">
        <w:rPr>
          <w:b/>
          <w:sz w:val="24"/>
          <w:szCs w:val="24"/>
        </w:rPr>
        <w:t>Management Services Directorate</w:t>
      </w:r>
      <w:r w:rsidR="00857259" w:rsidRPr="008D1370">
        <w:rPr>
          <w:b/>
          <w:sz w:val="24"/>
          <w:szCs w:val="24"/>
        </w:rPr>
        <w:t xml:space="preserve"> (MSD)</w:t>
      </w:r>
      <w:r w:rsidRPr="008D1370">
        <w:rPr>
          <w:b/>
          <w:sz w:val="24"/>
          <w:szCs w:val="24"/>
        </w:rPr>
        <w:t xml:space="preserve">: </w:t>
      </w:r>
      <w:r w:rsidR="00485DB1" w:rsidRPr="008D1370">
        <w:rPr>
          <w:b/>
          <w:sz w:val="24"/>
          <w:szCs w:val="24"/>
        </w:rPr>
        <w:t xml:space="preserve">MSD </w:t>
      </w:r>
      <w:r w:rsidR="00857259" w:rsidRPr="008D1370">
        <w:rPr>
          <w:sz w:val="24"/>
          <w:szCs w:val="24"/>
        </w:rPr>
        <w:t>maintains its work focusing on organisational efficiency, improved structures, systems and processes so as to ensure</w:t>
      </w:r>
      <w:r w:rsidR="00857259" w:rsidRPr="008D1370">
        <w:rPr>
          <w:b/>
          <w:sz w:val="24"/>
          <w:szCs w:val="24"/>
        </w:rPr>
        <w:t xml:space="preserve"> </w:t>
      </w:r>
      <w:r w:rsidR="00857259" w:rsidRPr="008D1370">
        <w:rPr>
          <w:sz w:val="24"/>
          <w:szCs w:val="24"/>
        </w:rPr>
        <w:t>effective and efficient utilisation of employees for the realisation of policies and mandates of MDAs</w:t>
      </w:r>
      <w:r w:rsidR="00857259" w:rsidRPr="008D1370">
        <w:rPr>
          <w:b/>
          <w:sz w:val="24"/>
          <w:szCs w:val="24"/>
        </w:rPr>
        <w:t xml:space="preserve">. </w:t>
      </w:r>
    </w:p>
    <w:p w:rsidR="00485DB1" w:rsidRPr="008D1370" w:rsidRDefault="00485DB1" w:rsidP="00485DB1">
      <w:pPr>
        <w:pStyle w:val="ListParagraph"/>
        <w:numPr>
          <w:ilvl w:val="0"/>
          <w:numId w:val="2"/>
        </w:numPr>
        <w:jc w:val="both"/>
        <w:rPr>
          <w:sz w:val="24"/>
          <w:szCs w:val="24"/>
        </w:rPr>
      </w:pPr>
      <w:r w:rsidRPr="008D1370">
        <w:rPr>
          <w:b/>
          <w:sz w:val="24"/>
          <w:szCs w:val="24"/>
        </w:rPr>
        <w:t>Payroll Administration</w:t>
      </w:r>
      <w:r w:rsidRPr="008D1370">
        <w:rPr>
          <w:sz w:val="24"/>
          <w:szCs w:val="24"/>
        </w:rPr>
        <w:t xml:space="preserve"> </w:t>
      </w:r>
      <w:r w:rsidRPr="008D1370">
        <w:rPr>
          <w:b/>
          <w:sz w:val="24"/>
          <w:szCs w:val="24"/>
        </w:rPr>
        <w:t xml:space="preserve">Directorate (PAD): </w:t>
      </w:r>
      <w:r w:rsidR="007E53A6">
        <w:rPr>
          <w:sz w:val="24"/>
          <w:szCs w:val="24"/>
        </w:rPr>
        <w:t>this</w:t>
      </w:r>
      <w:r w:rsidRPr="008D1370">
        <w:rPr>
          <w:sz w:val="24"/>
          <w:szCs w:val="24"/>
        </w:rPr>
        <w:t xml:space="preserve"> Directorate has the strategic mandate of processing monthly salaries and allowances for civil servants in a timely, accurate and transparent manner as well as maintaining the integrity of the payroll.</w:t>
      </w:r>
    </w:p>
    <w:p w:rsidR="00485DB1" w:rsidRPr="008D1370" w:rsidRDefault="00485DB1" w:rsidP="00485DB1">
      <w:pPr>
        <w:pStyle w:val="ListParagraph"/>
        <w:jc w:val="both"/>
        <w:rPr>
          <w:sz w:val="24"/>
          <w:szCs w:val="24"/>
        </w:rPr>
      </w:pPr>
    </w:p>
    <w:p w:rsidR="007A76F6" w:rsidRDefault="00485DB1" w:rsidP="00485DB1">
      <w:pPr>
        <w:pStyle w:val="ListParagraph"/>
        <w:numPr>
          <w:ilvl w:val="0"/>
          <w:numId w:val="2"/>
        </w:numPr>
        <w:spacing w:line="360" w:lineRule="auto"/>
        <w:jc w:val="both"/>
        <w:rPr>
          <w:sz w:val="24"/>
          <w:szCs w:val="24"/>
        </w:rPr>
      </w:pPr>
      <w:r w:rsidRPr="008D1370">
        <w:rPr>
          <w:b/>
          <w:sz w:val="24"/>
          <w:szCs w:val="24"/>
        </w:rPr>
        <w:t>Training and Career Development Directorate (TCD):</w:t>
      </w:r>
      <w:r w:rsidRPr="008D1370">
        <w:rPr>
          <w:sz w:val="24"/>
          <w:szCs w:val="24"/>
        </w:rPr>
        <w:t xml:space="preserve"> TCD is to develop the Capacity of Civil Servants through Formal Training Courses, Couching and Mentoring for Better Performance and Effective Service Delivery.</w:t>
      </w:r>
      <w:r w:rsidR="00CD3E58">
        <w:rPr>
          <w:sz w:val="24"/>
          <w:szCs w:val="24"/>
        </w:rPr>
        <w:t xml:space="preserve"> </w:t>
      </w:r>
    </w:p>
    <w:p w:rsidR="00B44312" w:rsidRPr="00B44312" w:rsidRDefault="00B44312" w:rsidP="00B44312">
      <w:pPr>
        <w:pStyle w:val="ListParagraph"/>
        <w:rPr>
          <w:sz w:val="24"/>
          <w:szCs w:val="24"/>
        </w:rPr>
      </w:pPr>
    </w:p>
    <w:p w:rsidR="000E4F4D" w:rsidRPr="008D1370" w:rsidRDefault="00E126FD" w:rsidP="000E4F4D">
      <w:pPr>
        <w:pStyle w:val="ListParagraph"/>
        <w:numPr>
          <w:ilvl w:val="0"/>
          <w:numId w:val="2"/>
        </w:numPr>
        <w:spacing w:line="360" w:lineRule="auto"/>
        <w:jc w:val="both"/>
        <w:rPr>
          <w:sz w:val="24"/>
          <w:szCs w:val="24"/>
        </w:rPr>
      </w:pPr>
      <w:r w:rsidRPr="008D1370">
        <w:rPr>
          <w:b/>
          <w:sz w:val="24"/>
          <w:szCs w:val="24"/>
        </w:rPr>
        <w:t xml:space="preserve">Recruitment and Selection Directorate (RSD): </w:t>
      </w:r>
      <w:r w:rsidR="007132DE" w:rsidRPr="008D1370">
        <w:rPr>
          <w:sz w:val="24"/>
          <w:szCs w:val="24"/>
        </w:rPr>
        <w:t>provide</w:t>
      </w:r>
      <w:r w:rsidR="000C419E">
        <w:rPr>
          <w:sz w:val="24"/>
          <w:szCs w:val="24"/>
        </w:rPr>
        <w:t>s</w:t>
      </w:r>
      <w:r w:rsidR="007132DE" w:rsidRPr="008D1370">
        <w:rPr>
          <w:sz w:val="24"/>
          <w:szCs w:val="24"/>
        </w:rPr>
        <w:t xml:space="preserve"> a centralized recruitment and placement service for the Civil Service of Sierra Leone and to serve as the main liaison between the Human Resource Management Office and the Public Service</w:t>
      </w:r>
      <w:r w:rsidR="009F18DE">
        <w:rPr>
          <w:sz w:val="24"/>
          <w:szCs w:val="24"/>
        </w:rPr>
        <w:t xml:space="preserve"> and Health Service</w:t>
      </w:r>
      <w:r w:rsidR="007132DE" w:rsidRPr="008D1370">
        <w:rPr>
          <w:sz w:val="24"/>
          <w:szCs w:val="24"/>
        </w:rPr>
        <w:t xml:space="preserve"> Commission</w:t>
      </w:r>
      <w:r w:rsidR="009F18DE">
        <w:rPr>
          <w:sz w:val="24"/>
          <w:szCs w:val="24"/>
        </w:rPr>
        <w:t>s</w:t>
      </w:r>
      <w:r w:rsidR="007132DE" w:rsidRPr="008D1370">
        <w:rPr>
          <w:sz w:val="24"/>
          <w:szCs w:val="24"/>
        </w:rPr>
        <w:t xml:space="preserve"> on Recruitment, Appointment, Promotion, Confirmation of </w:t>
      </w:r>
      <w:r w:rsidR="007132DE" w:rsidRPr="008D1370">
        <w:rPr>
          <w:sz w:val="24"/>
          <w:szCs w:val="24"/>
        </w:rPr>
        <w:lastRenderedPageBreak/>
        <w:t xml:space="preserve">Appointment, Acting Appointment, Gazetted Acting Appointment, Special Appointment, Re-Designation and </w:t>
      </w:r>
      <w:r w:rsidR="008057ED" w:rsidRPr="008D1370">
        <w:rPr>
          <w:sz w:val="24"/>
          <w:szCs w:val="24"/>
        </w:rPr>
        <w:t>Transfer of</w:t>
      </w:r>
      <w:r w:rsidR="007132DE" w:rsidRPr="008D1370">
        <w:rPr>
          <w:sz w:val="24"/>
          <w:szCs w:val="24"/>
        </w:rPr>
        <w:t xml:space="preserve"> staff in the civil service.</w:t>
      </w:r>
    </w:p>
    <w:p w:rsidR="002F314B" w:rsidRPr="008D1370" w:rsidRDefault="000E4F4D" w:rsidP="00F44D5C">
      <w:pPr>
        <w:pStyle w:val="ListParagraph"/>
        <w:numPr>
          <w:ilvl w:val="0"/>
          <w:numId w:val="2"/>
        </w:numPr>
        <w:spacing w:line="360" w:lineRule="auto"/>
        <w:jc w:val="both"/>
        <w:rPr>
          <w:b/>
          <w:sz w:val="24"/>
          <w:szCs w:val="24"/>
        </w:rPr>
      </w:pPr>
      <w:r w:rsidRPr="008D1370">
        <w:rPr>
          <w:b/>
          <w:sz w:val="24"/>
          <w:szCs w:val="24"/>
        </w:rPr>
        <w:t>Directorate of Corporate Strategy and Administration</w:t>
      </w:r>
      <w:r w:rsidR="00110A44" w:rsidRPr="008D1370">
        <w:rPr>
          <w:b/>
          <w:sz w:val="24"/>
          <w:szCs w:val="24"/>
        </w:rPr>
        <w:t xml:space="preserve"> </w:t>
      </w:r>
      <w:r w:rsidRPr="008D1370">
        <w:rPr>
          <w:b/>
          <w:sz w:val="24"/>
          <w:szCs w:val="24"/>
        </w:rPr>
        <w:t>(CS&amp;A)</w:t>
      </w:r>
      <w:r w:rsidR="00110A44" w:rsidRPr="008D1370">
        <w:rPr>
          <w:b/>
          <w:sz w:val="24"/>
          <w:szCs w:val="24"/>
        </w:rPr>
        <w:t>:</w:t>
      </w:r>
      <w:r w:rsidR="002F314B" w:rsidRPr="008D1370">
        <w:rPr>
          <w:sz w:val="24"/>
          <w:szCs w:val="24"/>
        </w:rPr>
        <w:t xml:space="preserve"> provides Strategic and Administrative support to the Director General for the formulation and implementation of Human Resource Policies and procedures in the Sierra Leone Civil</w:t>
      </w:r>
      <w:r w:rsidR="002F314B" w:rsidRPr="008D1370">
        <w:rPr>
          <w:b/>
          <w:sz w:val="24"/>
          <w:szCs w:val="24"/>
        </w:rPr>
        <w:t xml:space="preserve"> </w:t>
      </w:r>
      <w:r w:rsidR="002F314B" w:rsidRPr="008D1370">
        <w:rPr>
          <w:sz w:val="24"/>
          <w:szCs w:val="24"/>
        </w:rPr>
        <w:t>Service.</w:t>
      </w:r>
      <w:r w:rsidR="002F314B" w:rsidRPr="008D1370">
        <w:rPr>
          <w:b/>
          <w:sz w:val="24"/>
          <w:szCs w:val="24"/>
        </w:rPr>
        <w:t xml:space="preserve"> </w:t>
      </w:r>
    </w:p>
    <w:p w:rsidR="007A6FDB" w:rsidRPr="008D1370" w:rsidRDefault="00A647FA" w:rsidP="00A647FA">
      <w:pPr>
        <w:pStyle w:val="ListParagraph"/>
        <w:numPr>
          <w:ilvl w:val="0"/>
          <w:numId w:val="2"/>
        </w:numPr>
        <w:spacing w:line="360" w:lineRule="auto"/>
        <w:jc w:val="both"/>
        <w:rPr>
          <w:sz w:val="24"/>
          <w:szCs w:val="24"/>
        </w:rPr>
      </w:pPr>
      <w:r w:rsidRPr="008D1370">
        <w:rPr>
          <w:b/>
          <w:sz w:val="24"/>
          <w:szCs w:val="24"/>
        </w:rPr>
        <w:t>Staff Welfare and Employee Relations Directorate</w:t>
      </w:r>
      <w:r w:rsidR="007A6FDB" w:rsidRPr="008D1370">
        <w:rPr>
          <w:b/>
          <w:sz w:val="24"/>
          <w:szCs w:val="24"/>
        </w:rPr>
        <w:t xml:space="preserve">: </w:t>
      </w:r>
      <w:r w:rsidR="007A6FDB" w:rsidRPr="008D1370">
        <w:rPr>
          <w:sz w:val="24"/>
          <w:szCs w:val="24"/>
        </w:rPr>
        <w:t>provide</w:t>
      </w:r>
      <w:r w:rsidR="000C419E">
        <w:rPr>
          <w:sz w:val="24"/>
          <w:szCs w:val="24"/>
        </w:rPr>
        <w:t>s</w:t>
      </w:r>
      <w:r w:rsidR="007A6FDB" w:rsidRPr="008D1370">
        <w:rPr>
          <w:sz w:val="24"/>
          <w:szCs w:val="24"/>
        </w:rPr>
        <w:t xml:space="preserve"> good and healthy work environment and relationship, maintain high ethical standards, discipline and ensure a dignified exit for retirees in the civil service.</w:t>
      </w:r>
    </w:p>
    <w:p w:rsidR="00072C8A" w:rsidRPr="008D1370" w:rsidRDefault="00072C8A" w:rsidP="0086025C">
      <w:pPr>
        <w:pStyle w:val="ListParagraph"/>
        <w:spacing w:line="360" w:lineRule="auto"/>
        <w:jc w:val="both"/>
        <w:rPr>
          <w:b/>
          <w:sz w:val="24"/>
          <w:szCs w:val="24"/>
        </w:rPr>
      </w:pPr>
    </w:p>
    <w:p w:rsidR="006842AD" w:rsidRDefault="006842AD" w:rsidP="0086025C">
      <w:pPr>
        <w:pStyle w:val="ListParagraph"/>
        <w:spacing w:line="360" w:lineRule="auto"/>
        <w:jc w:val="both"/>
        <w:rPr>
          <w:b/>
          <w:sz w:val="24"/>
          <w:szCs w:val="24"/>
        </w:rPr>
      </w:pPr>
    </w:p>
    <w:p w:rsidR="006842AD" w:rsidRDefault="006842AD" w:rsidP="0086025C">
      <w:pPr>
        <w:pStyle w:val="ListParagraph"/>
        <w:spacing w:line="360" w:lineRule="auto"/>
        <w:jc w:val="both"/>
        <w:rPr>
          <w:b/>
          <w:sz w:val="24"/>
          <w:szCs w:val="24"/>
        </w:rPr>
      </w:pPr>
    </w:p>
    <w:p w:rsidR="00A4064B" w:rsidRDefault="00A4064B" w:rsidP="0086025C">
      <w:pPr>
        <w:pStyle w:val="ListParagraph"/>
        <w:spacing w:line="360" w:lineRule="auto"/>
        <w:jc w:val="both"/>
        <w:rPr>
          <w:b/>
          <w:sz w:val="24"/>
          <w:szCs w:val="24"/>
        </w:rPr>
      </w:pPr>
    </w:p>
    <w:p w:rsidR="00A4064B" w:rsidRDefault="00A4064B" w:rsidP="0086025C">
      <w:pPr>
        <w:pStyle w:val="ListParagraph"/>
        <w:spacing w:line="360" w:lineRule="auto"/>
        <w:jc w:val="both"/>
        <w:rPr>
          <w:b/>
          <w:sz w:val="24"/>
          <w:szCs w:val="24"/>
        </w:rPr>
      </w:pPr>
    </w:p>
    <w:p w:rsidR="00A4064B" w:rsidRDefault="00A4064B" w:rsidP="0086025C">
      <w:pPr>
        <w:pStyle w:val="ListParagraph"/>
        <w:spacing w:line="360" w:lineRule="auto"/>
        <w:jc w:val="both"/>
        <w:rPr>
          <w:b/>
          <w:sz w:val="24"/>
          <w:szCs w:val="24"/>
        </w:rPr>
      </w:pPr>
    </w:p>
    <w:p w:rsidR="00A4064B" w:rsidRDefault="00A4064B" w:rsidP="0086025C">
      <w:pPr>
        <w:pStyle w:val="ListParagraph"/>
        <w:spacing w:line="360" w:lineRule="auto"/>
        <w:jc w:val="both"/>
        <w:rPr>
          <w:b/>
          <w:sz w:val="24"/>
          <w:szCs w:val="24"/>
        </w:rPr>
      </w:pPr>
    </w:p>
    <w:p w:rsidR="00A4064B" w:rsidRDefault="00A4064B" w:rsidP="0086025C">
      <w:pPr>
        <w:pStyle w:val="ListParagraph"/>
        <w:spacing w:line="360" w:lineRule="auto"/>
        <w:jc w:val="both"/>
        <w:rPr>
          <w:b/>
          <w:sz w:val="24"/>
          <w:szCs w:val="24"/>
        </w:rPr>
      </w:pPr>
    </w:p>
    <w:p w:rsidR="00A4064B" w:rsidRDefault="00A4064B" w:rsidP="0086025C">
      <w:pPr>
        <w:pStyle w:val="ListParagraph"/>
        <w:spacing w:line="360" w:lineRule="auto"/>
        <w:jc w:val="both"/>
        <w:rPr>
          <w:b/>
          <w:sz w:val="24"/>
          <w:szCs w:val="24"/>
        </w:rPr>
      </w:pPr>
    </w:p>
    <w:p w:rsidR="00A4064B" w:rsidRDefault="00A4064B" w:rsidP="0086025C">
      <w:pPr>
        <w:pStyle w:val="ListParagraph"/>
        <w:spacing w:line="360" w:lineRule="auto"/>
        <w:jc w:val="both"/>
        <w:rPr>
          <w:b/>
          <w:sz w:val="24"/>
          <w:szCs w:val="24"/>
        </w:rPr>
      </w:pPr>
    </w:p>
    <w:p w:rsidR="00A4064B" w:rsidRDefault="00A4064B" w:rsidP="0086025C">
      <w:pPr>
        <w:pStyle w:val="ListParagraph"/>
        <w:spacing w:line="360" w:lineRule="auto"/>
        <w:jc w:val="both"/>
        <w:rPr>
          <w:b/>
          <w:sz w:val="24"/>
          <w:szCs w:val="24"/>
        </w:rPr>
      </w:pPr>
    </w:p>
    <w:p w:rsidR="00A4064B" w:rsidRDefault="00A4064B" w:rsidP="0086025C">
      <w:pPr>
        <w:pStyle w:val="ListParagraph"/>
        <w:spacing w:line="360" w:lineRule="auto"/>
        <w:jc w:val="both"/>
        <w:rPr>
          <w:b/>
          <w:sz w:val="24"/>
          <w:szCs w:val="24"/>
        </w:rPr>
      </w:pPr>
    </w:p>
    <w:p w:rsidR="00A4064B" w:rsidRDefault="00A4064B" w:rsidP="0086025C">
      <w:pPr>
        <w:pStyle w:val="ListParagraph"/>
        <w:spacing w:line="360" w:lineRule="auto"/>
        <w:jc w:val="both"/>
        <w:rPr>
          <w:b/>
          <w:sz w:val="24"/>
          <w:szCs w:val="24"/>
        </w:rPr>
      </w:pPr>
    </w:p>
    <w:p w:rsidR="00D92FEC" w:rsidRDefault="00D92FEC" w:rsidP="0086025C">
      <w:pPr>
        <w:pStyle w:val="ListParagraph"/>
        <w:spacing w:line="360" w:lineRule="auto"/>
        <w:jc w:val="both"/>
        <w:rPr>
          <w:b/>
          <w:sz w:val="24"/>
          <w:szCs w:val="24"/>
        </w:rPr>
      </w:pPr>
    </w:p>
    <w:p w:rsidR="00D92FEC" w:rsidRDefault="00D92FEC" w:rsidP="0086025C">
      <w:pPr>
        <w:pStyle w:val="ListParagraph"/>
        <w:spacing w:line="360" w:lineRule="auto"/>
        <w:jc w:val="both"/>
        <w:rPr>
          <w:b/>
          <w:sz w:val="24"/>
          <w:szCs w:val="24"/>
        </w:rPr>
      </w:pPr>
    </w:p>
    <w:p w:rsidR="0081130F" w:rsidRDefault="0081130F" w:rsidP="0086025C">
      <w:pPr>
        <w:pStyle w:val="ListParagraph"/>
        <w:spacing w:line="360" w:lineRule="auto"/>
        <w:jc w:val="both"/>
        <w:rPr>
          <w:b/>
          <w:sz w:val="24"/>
          <w:szCs w:val="24"/>
        </w:rPr>
      </w:pPr>
    </w:p>
    <w:p w:rsidR="0081130F" w:rsidRDefault="0081130F" w:rsidP="0086025C">
      <w:pPr>
        <w:pStyle w:val="ListParagraph"/>
        <w:spacing w:line="360" w:lineRule="auto"/>
        <w:jc w:val="both"/>
        <w:rPr>
          <w:b/>
          <w:sz w:val="24"/>
          <w:szCs w:val="24"/>
        </w:rPr>
      </w:pPr>
    </w:p>
    <w:p w:rsidR="0081130F" w:rsidRDefault="0081130F" w:rsidP="0086025C">
      <w:pPr>
        <w:pStyle w:val="ListParagraph"/>
        <w:spacing w:line="360" w:lineRule="auto"/>
        <w:jc w:val="both"/>
        <w:rPr>
          <w:b/>
          <w:sz w:val="24"/>
          <w:szCs w:val="24"/>
        </w:rPr>
      </w:pPr>
    </w:p>
    <w:p w:rsidR="00986634" w:rsidRDefault="00986634" w:rsidP="0086025C">
      <w:pPr>
        <w:pStyle w:val="ListParagraph"/>
        <w:spacing w:line="360" w:lineRule="auto"/>
        <w:jc w:val="both"/>
        <w:rPr>
          <w:b/>
          <w:sz w:val="24"/>
          <w:szCs w:val="24"/>
        </w:rPr>
      </w:pPr>
    </w:p>
    <w:p w:rsidR="0081130F" w:rsidRDefault="0081130F" w:rsidP="0086025C">
      <w:pPr>
        <w:pStyle w:val="ListParagraph"/>
        <w:spacing w:line="360" w:lineRule="auto"/>
        <w:jc w:val="both"/>
        <w:rPr>
          <w:b/>
          <w:sz w:val="24"/>
          <w:szCs w:val="24"/>
        </w:rPr>
      </w:pPr>
    </w:p>
    <w:p w:rsidR="00537993" w:rsidRDefault="00537993" w:rsidP="0086025C">
      <w:pPr>
        <w:pStyle w:val="ListParagraph"/>
        <w:spacing w:line="360" w:lineRule="auto"/>
        <w:jc w:val="both"/>
        <w:rPr>
          <w:b/>
          <w:sz w:val="24"/>
          <w:szCs w:val="24"/>
        </w:rPr>
      </w:pPr>
    </w:p>
    <w:p w:rsidR="00537993" w:rsidRDefault="00537993" w:rsidP="0086025C">
      <w:pPr>
        <w:pStyle w:val="ListParagraph"/>
        <w:spacing w:line="360" w:lineRule="auto"/>
        <w:jc w:val="both"/>
        <w:rPr>
          <w:b/>
          <w:sz w:val="24"/>
          <w:szCs w:val="24"/>
        </w:rPr>
      </w:pPr>
    </w:p>
    <w:p w:rsidR="00C7455E" w:rsidRDefault="00C7455E" w:rsidP="0086025C">
      <w:pPr>
        <w:pStyle w:val="ListParagraph"/>
        <w:spacing w:line="360" w:lineRule="auto"/>
        <w:jc w:val="both"/>
        <w:rPr>
          <w:b/>
          <w:sz w:val="24"/>
          <w:szCs w:val="24"/>
        </w:rPr>
      </w:pPr>
    </w:p>
    <w:p w:rsidR="00A1117F" w:rsidRPr="006B0C93" w:rsidRDefault="00A1117F" w:rsidP="00D0379F">
      <w:pPr>
        <w:pStyle w:val="ListParagraph"/>
        <w:numPr>
          <w:ilvl w:val="0"/>
          <w:numId w:val="1"/>
        </w:numPr>
        <w:spacing w:line="360" w:lineRule="auto"/>
        <w:jc w:val="center"/>
        <w:rPr>
          <w:b/>
          <w:sz w:val="24"/>
          <w:szCs w:val="24"/>
        </w:rPr>
      </w:pPr>
      <w:r w:rsidRPr="006B0C93">
        <w:rPr>
          <w:b/>
          <w:sz w:val="24"/>
          <w:szCs w:val="24"/>
        </w:rPr>
        <w:t>Senior Management Team as at May 2019</w:t>
      </w:r>
    </w:p>
    <w:p w:rsidR="00857C78" w:rsidRPr="003A6666" w:rsidRDefault="00857C78" w:rsidP="00857C78">
      <w:pPr>
        <w:spacing w:after="0" w:line="360" w:lineRule="auto"/>
        <w:ind w:left="720"/>
        <w:jc w:val="both"/>
        <w:rPr>
          <w:rFonts w:cs="Arial"/>
          <w:sz w:val="24"/>
          <w:szCs w:val="24"/>
        </w:rPr>
      </w:pPr>
    </w:p>
    <w:p w:rsidR="00857C78" w:rsidRPr="00B234E3" w:rsidRDefault="00063D98" w:rsidP="00857C78">
      <w:pPr>
        <w:pStyle w:val="NoSpacing"/>
        <w:jc w:val="center"/>
      </w:pPr>
      <w:r>
        <w:rPr>
          <w:noProof/>
          <w:lang w:val="en-GB" w:eastAsia="en-GB"/>
        </w:rPr>
        <w:drawing>
          <wp:inline distT="0" distB="0" distL="0" distR="0" wp14:anchorId="4D0390EA" wp14:editId="1CDB5141">
            <wp:extent cx="1251300" cy="1430930"/>
            <wp:effectExtent l="0" t="0" r="6350" b="0"/>
            <wp:docPr id="2" name="Picture 2" descr="C:\Users\mbeckhio\AppData\Local\Microsoft\Windows\INetCache\Content.Word\IMG_20190305_10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ckhio\AppData\Local\Microsoft\Windows\INetCache\Content.Word\IMG_20190305_1059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259" cy="1459472"/>
                    </a:xfrm>
                    <a:prstGeom prst="rect">
                      <a:avLst/>
                    </a:prstGeom>
                    <a:noFill/>
                    <a:ln>
                      <a:noFill/>
                    </a:ln>
                  </pic:spPr>
                </pic:pic>
              </a:graphicData>
            </a:graphic>
          </wp:inline>
        </w:drawing>
      </w:r>
    </w:p>
    <w:p w:rsidR="00857C78" w:rsidRPr="00CA07C2" w:rsidRDefault="00857C78" w:rsidP="00857C78">
      <w:pPr>
        <w:jc w:val="center"/>
        <w:rPr>
          <w:b/>
          <w:sz w:val="24"/>
          <w:szCs w:val="24"/>
        </w:rPr>
      </w:pPr>
      <w:r w:rsidRPr="00CA07C2">
        <w:rPr>
          <w:b/>
          <w:sz w:val="24"/>
          <w:szCs w:val="24"/>
        </w:rPr>
        <w:t>Director General</w:t>
      </w:r>
    </w:p>
    <w:p w:rsidR="00857C78" w:rsidRDefault="00857C78" w:rsidP="00857C78">
      <w:pPr>
        <w:rPr>
          <w:b/>
          <w:sz w:val="24"/>
          <w:szCs w:val="24"/>
          <w:u w:val="single"/>
        </w:rPr>
      </w:pPr>
    </w:p>
    <w:p w:rsidR="00B03147" w:rsidRDefault="00063D98" w:rsidP="00857C78">
      <w:pPr>
        <w:pStyle w:val="NoSpacing"/>
        <w:jc w:val="center"/>
        <w:rPr>
          <w:b/>
          <w:noProof/>
        </w:rPr>
      </w:pPr>
      <w:r>
        <w:rPr>
          <w:noProof/>
          <w:lang w:val="en-GB" w:eastAsia="en-GB"/>
        </w:rPr>
        <w:drawing>
          <wp:inline distT="0" distB="0" distL="0" distR="0" wp14:anchorId="24C8E1D6" wp14:editId="498CA390">
            <wp:extent cx="1409700" cy="1362075"/>
            <wp:effectExtent l="0" t="0" r="0" b="9525"/>
            <wp:docPr id="6" name="Picture 6" descr="C:\Users\mbeckhio\AppData\Local\Microsoft\Windows\INetCache\Content.Word\IMG_20190305_11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ckhio\AppData\Local\Microsoft\Windows\INetCache\Content.Word\IMG_20190305_1142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362075"/>
                    </a:xfrm>
                    <a:prstGeom prst="rect">
                      <a:avLst/>
                    </a:prstGeom>
                    <a:noFill/>
                    <a:ln>
                      <a:noFill/>
                    </a:ln>
                  </pic:spPr>
                </pic:pic>
              </a:graphicData>
            </a:graphic>
          </wp:inline>
        </w:drawing>
      </w:r>
      <w:r w:rsidR="00857C78">
        <w:rPr>
          <w:b/>
        </w:rPr>
        <w:t xml:space="preserve"> </w:t>
      </w:r>
      <w:r w:rsidR="00B03147">
        <w:rPr>
          <w:b/>
        </w:rPr>
        <w:t xml:space="preserve">      </w:t>
      </w:r>
      <w:r w:rsidR="00857C78">
        <w:rPr>
          <w:b/>
        </w:rPr>
        <w:t xml:space="preserve">         </w:t>
      </w:r>
      <w:r w:rsidR="00B03147">
        <w:rPr>
          <w:noProof/>
          <w:lang w:val="en-GB" w:eastAsia="en-GB"/>
        </w:rPr>
        <w:drawing>
          <wp:inline distT="0" distB="0" distL="0" distR="0" wp14:anchorId="336B9677" wp14:editId="41783430">
            <wp:extent cx="1428750" cy="1368136"/>
            <wp:effectExtent l="0" t="0" r="0" b="3810"/>
            <wp:docPr id="13" name="Picture 13" descr="C:\Users\mbeckhio\AppData\Local\Microsoft\Windows\INetCache\Content.Word\IMG_20190424_09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eckhio\AppData\Local\Microsoft\Windows\INetCache\Content.Word\IMG_20190424_0931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368136"/>
                    </a:xfrm>
                    <a:prstGeom prst="rect">
                      <a:avLst/>
                    </a:prstGeom>
                    <a:noFill/>
                    <a:ln>
                      <a:noFill/>
                    </a:ln>
                  </pic:spPr>
                </pic:pic>
              </a:graphicData>
            </a:graphic>
          </wp:inline>
        </w:drawing>
      </w:r>
      <w:r w:rsidR="00B03147">
        <w:rPr>
          <w:b/>
          <w:noProof/>
        </w:rPr>
        <w:t xml:space="preserve"> </w:t>
      </w:r>
      <w:r w:rsidR="00857C78">
        <w:rPr>
          <w:b/>
        </w:rPr>
        <w:t xml:space="preserve">       </w:t>
      </w:r>
      <w:r w:rsidR="00B03147">
        <w:rPr>
          <w:noProof/>
          <w:lang w:val="en-GB" w:eastAsia="en-GB"/>
        </w:rPr>
        <w:drawing>
          <wp:inline distT="0" distB="0" distL="0" distR="0" wp14:anchorId="3B76F0ED" wp14:editId="5D05859E">
            <wp:extent cx="1400175" cy="1343025"/>
            <wp:effectExtent l="0" t="0" r="9525" b="9525"/>
            <wp:docPr id="10" name="Picture 10" descr="C:\Users\mbeckhio\AppData\Local\Microsoft\Windows\INetCache\Content.Word\IMG_20190305_11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eckhio\AppData\Local\Microsoft\Windows\INetCache\Content.Word\IMG_20190305_1133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343025"/>
                    </a:xfrm>
                    <a:prstGeom prst="rect">
                      <a:avLst/>
                    </a:prstGeom>
                    <a:noFill/>
                    <a:ln>
                      <a:noFill/>
                    </a:ln>
                  </pic:spPr>
                </pic:pic>
              </a:graphicData>
            </a:graphic>
          </wp:inline>
        </w:drawing>
      </w:r>
      <w:r w:rsidR="00B03147">
        <w:rPr>
          <w:b/>
          <w:noProof/>
        </w:rPr>
        <w:t xml:space="preserve"> </w:t>
      </w:r>
    </w:p>
    <w:p w:rsidR="00B03147" w:rsidRDefault="00B03147" w:rsidP="00B03147">
      <w:pPr>
        <w:pStyle w:val="NoSpacing"/>
        <w:rPr>
          <w:b/>
          <w:noProof/>
        </w:rPr>
      </w:pPr>
    </w:p>
    <w:p w:rsidR="00B03147" w:rsidRDefault="00B03147" w:rsidP="00B03147">
      <w:pPr>
        <w:pStyle w:val="NoSpacing"/>
        <w:rPr>
          <w:b/>
          <w:noProof/>
        </w:rPr>
      </w:pPr>
      <w:r>
        <w:rPr>
          <w:b/>
          <w:noProof/>
        </w:rPr>
        <w:t xml:space="preserve">           </w:t>
      </w:r>
      <w:r w:rsidRPr="00B03147">
        <w:rPr>
          <w:b/>
          <w:noProof/>
        </w:rPr>
        <w:t xml:space="preserve">Dir. SWER  </w:t>
      </w:r>
      <w:r>
        <w:rPr>
          <w:b/>
          <w:noProof/>
        </w:rPr>
        <w:t xml:space="preserve">                                                     </w:t>
      </w:r>
      <w:r w:rsidRPr="00B03147">
        <w:rPr>
          <w:b/>
          <w:noProof/>
        </w:rPr>
        <w:t>Dir. R&amp;S</w:t>
      </w:r>
      <w:r>
        <w:rPr>
          <w:b/>
          <w:noProof/>
        </w:rPr>
        <w:t xml:space="preserve">                                </w:t>
      </w:r>
      <w:r w:rsidRPr="00B03147">
        <w:rPr>
          <w:b/>
          <w:noProof/>
        </w:rPr>
        <w:t xml:space="preserve"> </w:t>
      </w:r>
      <w:r>
        <w:rPr>
          <w:b/>
          <w:noProof/>
        </w:rPr>
        <w:t xml:space="preserve">            </w:t>
      </w:r>
      <w:r w:rsidRPr="00B03147">
        <w:rPr>
          <w:b/>
          <w:noProof/>
        </w:rPr>
        <w:t xml:space="preserve">Dir. PM                                 </w:t>
      </w:r>
    </w:p>
    <w:p w:rsidR="00B03147" w:rsidRDefault="00B03147" w:rsidP="00857C78">
      <w:pPr>
        <w:pStyle w:val="NoSpacing"/>
        <w:jc w:val="center"/>
        <w:rPr>
          <w:b/>
          <w:noProof/>
        </w:rPr>
      </w:pPr>
    </w:p>
    <w:p w:rsidR="00857C78" w:rsidRDefault="00B03147" w:rsidP="00B03147">
      <w:pPr>
        <w:pStyle w:val="NoSpacing"/>
        <w:rPr>
          <w:b/>
        </w:rPr>
      </w:pPr>
      <w:r>
        <w:rPr>
          <w:b/>
        </w:rPr>
        <w:t xml:space="preserve">             </w:t>
      </w:r>
      <w:r>
        <w:rPr>
          <w:b/>
          <w:noProof/>
          <w:lang w:val="en-GB" w:eastAsia="en-GB"/>
        </w:rPr>
        <w:drawing>
          <wp:inline distT="0" distB="0" distL="0" distR="0" wp14:anchorId="37E3F037" wp14:editId="3E834473">
            <wp:extent cx="1371600" cy="1362075"/>
            <wp:effectExtent l="0" t="0" r="0" b="9525"/>
            <wp:docPr id="5" name="Picture 5"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362075"/>
                    </a:xfrm>
                    <a:prstGeom prst="rect">
                      <a:avLst/>
                    </a:prstGeom>
                    <a:noFill/>
                    <a:ln>
                      <a:noFill/>
                    </a:ln>
                  </pic:spPr>
                </pic:pic>
              </a:graphicData>
            </a:graphic>
          </wp:inline>
        </w:drawing>
      </w:r>
      <w:r w:rsidR="00857C78">
        <w:rPr>
          <w:b/>
        </w:rPr>
        <w:t xml:space="preserve">           </w:t>
      </w:r>
      <w:r>
        <w:rPr>
          <w:noProof/>
          <w:lang w:val="en-GB" w:eastAsia="en-GB"/>
        </w:rPr>
        <w:drawing>
          <wp:inline distT="0" distB="0" distL="0" distR="0" wp14:anchorId="4CE5BAC8" wp14:editId="243B5DAE">
            <wp:extent cx="1514475" cy="1371600"/>
            <wp:effectExtent l="0" t="0" r="0" b="0"/>
            <wp:docPr id="14" name="Picture 14" descr="C:\Users\mbeckhio\AppData\Local\Microsoft\Windows\INetCache\Content.Word\IMG_20190305_11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eckhio\AppData\Local\Microsoft\Windows\INetCache\Content.Word\IMG_20190305_1137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6971" cy="1373861"/>
                    </a:xfrm>
                    <a:prstGeom prst="rect">
                      <a:avLst/>
                    </a:prstGeom>
                    <a:noFill/>
                    <a:ln>
                      <a:noFill/>
                    </a:ln>
                  </pic:spPr>
                </pic:pic>
              </a:graphicData>
            </a:graphic>
          </wp:inline>
        </w:drawing>
      </w:r>
      <w:r w:rsidR="00857C78">
        <w:rPr>
          <w:b/>
        </w:rPr>
        <w:t xml:space="preserve">    </w:t>
      </w:r>
      <w:r w:rsidR="00AC0AAA">
        <w:rPr>
          <w:b/>
        </w:rPr>
        <w:t xml:space="preserve">           </w:t>
      </w:r>
      <w:r w:rsidR="00857C78">
        <w:rPr>
          <w:b/>
        </w:rPr>
        <w:t xml:space="preserve">    </w:t>
      </w:r>
      <w:r w:rsidR="00E33318">
        <w:rPr>
          <w:b/>
          <w:noProof/>
          <w:lang w:val="en-GB" w:eastAsia="en-GB"/>
        </w:rPr>
        <w:drawing>
          <wp:inline distT="0" distB="0" distL="0" distR="0" wp14:anchorId="14859995" wp14:editId="64619389">
            <wp:extent cx="1381125" cy="1428750"/>
            <wp:effectExtent l="0" t="0" r="9525" b="0"/>
            <wp:docPr id="3" name="Picture 3" descr="C:\Users\mbeckhio\Desktop\DG 1 year\DTCD Photos\Ethical Leadeship training pictures\IMG_20190416_1001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ckhio\Desktop\DG 1 year\DTCD Photos\Ethical Leadeship training pictures\IMG_20190416_100138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25" cy="1428750"/>
                    </a:xfrm>
                    <a:prstGeom prst="rect">
                      <a:avLst/>
                    </a:prstGeom>
                    <a:noFill/>
                    <a:ln>
                      <a:noFill/>
                    </a:ln>
                  </pic:spPr>
                </pic:pic>
              </a:graphicData>
            </a:graphic>
          </wp:inline>
        </w:drawing>
      </w:r>
    </w:p>
    <w:p w:rsidR="00857C78" w:rsidRDefault="00857C78" w:rsidP="00857C78">
      <w:pPr>
        <w:pStyle w:val="NoSpacing"/>
        <w:rPr>
          <w:b/>
        </w:rPr>
      </w:pPr>
      <w:r>
        <w:rPr>
          <w:b/>
        </w:rPr>
        <w:t xml:space="preserve">                  </w:t>
      </w:r>
      <w:r w:rsidR="0083172D" w:rsidRPr="0083172D">
        <w:rPr>
          <w:b/>
        </w:rPr>
        <w:t xml:space="preserve">Dir. Payroll                    </w:t>
      </w:r>
      <w:r w:rsidR="00D51C4D">
        <w:rPr>
          <w:b/>
        </w:rPr>
        <w:t xml:space="preserve">              </w:t>
      </w:r>
      <w:r>
        <w:rPr>
          <w:b/>
        </w:rPr>
        <w:t xml:space="preserve">Dir. HRPB                                              </w:t>
      </w:r>
      <w:r w:rsidR="0083172D" w:rsidRPr="0083172D">
        <w:rPr>
          <w:b/>
        </w:rPr>
        <w:t xml:space="preserve">Dir. T&amp;CD                     </w:t>
      </w:r>
      <w:r>
        <w:rPr>
          <w:b/>
        </w:rPr>
        <w:t xml:space="preserve">                                   </w:t>
      </w:r>
    </w:p>
    <w:p w:rsidR="00857C78" w:rsidRDefault="00857C78" w:rsidP="00857C78">
      <w:pPr>
        <w:pStyle w:val="NoSpacing"/>
        <w:jc w:val="center"/>
        <w:rPr>
          <w:b/>
        </w:rPr>
      </w:pPr>
    </w:p>
    <w:p w:rsidR="00857C78" w:rsidRDefault="00857C78" w:rsidP="00857C78">
      <w:pPr>
        <w:pStyle w:val="NoSpacing"/>
        <w:rPr>
          <w:b/>
        </w:rPr>
      </w:pPr>
      <w:r>
        <w:rPr>
          <w:b/>
        </w:rPr>
        <w:t xml:space="preserve">                                  </w:t>
      </w:r>
    </w:p>
    <w:p w:rsidR="00857C78" w:rsidRDefault="00857C78" w:rsidP="00857C78">
      <w:pPr>
        <w:pStyle w:val="NoSpacing"/>
        <w:rPr>
          <w:b/>
        </w:rPr>
      </w:pPr>
    </w:p>
    <w:p w:rsidR="00857C78" w:rsidRDefault="0083172D" w:rsidP="00857C78">
      <w:pPr>
        <w:pStyle w:val="NoSpacing"/>
        <w:rPr>
          <w:b/>
        </w:rPr>
      </w:pPr>
      <w:r>
        <w:rPr>
          <w:b/>
        </w:rPr>
        <w:lastRenderedPageBreak/>
        <w:t xml:space="preserve">                    </w:t>
      </w:r>
      <w:r w:rsidRPr="0083172D">
        <w:t xml:space="preserve"> </w:t>
      </w:r>
      <w:r>
        <w:t xml:space="preserve">       </w:t>
      </w:r>
      <w:r w:rsidR="00EE197F">
        <w:rPr>
          <w:noProof/>
          <w:lang w:val="en-GB" w:eastAsia="en-GB"/>
        </w:rPr>
        <w:drawing>
          <wp:inline distT="0" distB="0" distL="0" distR="0" wp14:anchorId="0E65E7A2" wp14:editId="7673E4CD">
            <wp:extent cx="1262968" cy="1114425"/>
            <wp:effectExtent l="0" t="0" r="0" b="0"/>
            <wp:docPr id="16" name="Picture 16" descr="C:\Users\mbeckhio\AppData\Local\Microsoft\Windows\INetCache\Content.Word\IMG_20190423_1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eckhio\AppData\Local\Microsoft\Windows\INetCache\Content.Word\IMG_20190423_1102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5881" cy="1116995"/>
                    </a:xfrm>
                    <a:prstGeom prst="rect">
                      <a:avLst/>
                    </a:prstGeom>
                    <a:noFill/>
                    <a:ln>
                      <a:noFill/>
                    </a:ln>
                  </pic:spPr>
                </pic:pic>
              </a:graphicData>
            </a:graphic>
          </wp:inline>
        </w:drawing>
      </w:r>
      <w:r>
        <w:t xml:space="preserve">                             </w:t>
      </w:r>
      <w:r w:rsidR="00EE197F">
        <w:rPr>
          <w:noProof/>
          <w:lang w:val="en-GB" w:eastAsia="en-GB"/>
        </w:rPr>
        <w:drawing>
          <wp:inline distT="0" distB="0" distL="0" distR="0" wp14:anchorId="571D7A17" wp14:editId="20E1BAAB">
            <wp:extent cx="1228725" cy="1114425"/>
            <wp:effectExtent l="0" t="0" r="9525" b="9525"/>
            <wp:docPr id="21" name="Picture 21" descr="C:\Users\mbeckhio\AppData\Local\Microsoft\Windows\INetCache\Content.Word\PP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ckhio\AppData\Local\Microsoft\Windows\INetCache\Content.Word\PPPPP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1114425"/>
                    </a:xfrm>
                    <a:prstGeom prst="rect">
                      <a:avLst/>
                    </a:prstGeom>
                    <a:noFill/>
                    <a:ln>
                      <a:noFill/>
                    </a:ln>
                  </pic:spPr>
                </pic:pic>
              </a:graphicData>
            </a:graphic>
          </wp:inline>
        </w:drawing>
      </w:r>
    </w:p>
    <w:p w:rsidR="00857C78" w:rsidRDefault="00857C78" w:rsidP="00857C78">
      <w:pPr>
        <w:pStyle w:val="NoSpacing"/>
        <w:rPr>
          <w:b/>
        </w:rPr>
      </w:pPr>
      <w:r>
        <w:rPr>
          <w:b/>
        </w:rPr>
        <w:t xml:space="preserve">      </w:t>
      </w:r>
      <w:r w:rsidR="0083172D">
        <w:rPr>
          <w:b/>
        </w:rPr>
        <w:t xml:space="preserve">      </w:t>
      </w:r>
      <w:r w:rsidR="00EE197F" w:rsidRPr="00EE197F">
        <w:rPr>
          <w:b/>
        </w:rPr>
        <w:t xml:space="preserve">               Dir. MS </w:t>
      </w:r>
      <w:r w:rsidR="00EE197F">
        <w:rPr>
          <w:b/>
        </w:rPr>
        <w:t xml:space="preserve">                                                          </w:t>
      </w:r>
      <w:r w:rsidR="0083172D">
        <w:rPr>
          <w:b/>
        </w:rPr>
        <w:t xml:space="preserve">Dir. Corp &amp; Admin  </w:t>
      </w:r>
      <w:r w:rsidR="0083172D">
        <w:rPr>
          <w:b/>
        </w:rPr>
        <w:tab/>
      </w:r>
      <w:r w:rsidR="0083172D">
        <w:rPr>
          <w:b/>
        </w:rPr>
        <w:tab/>
      </w:r>
      <w:r w:rsidR="0083172D">
        <w:rPr>
          <w:b/>
        </w:rPr>
        <w:tab/>
      </w:r>
      <w:r w:rsidR="0083172D">
        <w:rPr>
          <w:b/>
        </w:rPr>
        <w:tab/>
        <w:t xml:space="preserve"> </w:t>
      </w:r>
    </w:p>
    <w:p w:rsidR="00FE52B4" w:rsidRPr="004A62BB" w:rsidRDefault="004A62BB" w:rsidP="004A62BB">
      <w:pPr>
        <w:pStyle w:val="NoSpacing"/>
        <w:spacing w:line="480" w:lineRule="auto"/>
        <w:rPr>
          <w:b/>
        </w:rPr>
      </w:pPr>
      <w:r>
        <w:rPr>
          <w:b/>
        </w:rPr>
        <w:t xml:space="preserve"> </w:t>
      </w:r>
      <w:r w:rsidR="00FE52B4" w:rsidRPr="006B0C93">
        <w:rPr>
          <w:b/>
          <w:sz w:val="24"/>
          <w:szCs w:val="24"/>
        </w:rPr>
        <w:t xml:space="preserve">HRMO Work Force </w:t>
      </w:r>
      <w:r w:rsidR="00C978E5" w:rsidRPr="006B0C93">
        <w:rPr>
          <w:b/>
          <w:sz w:val="24"/>
          <w:szCs w:val="24"/>
        </w:rPr>
        <w:t xml:space="preserve">April </w:t>
      </w:r>
      <w:r w:rsidR="00FE52B4" w:rsidRPr="006B0C93">
        <w:rPr>
          <w:b/>
          <w:sz w:val="24"/>
          <w:szCs w:val="24"/>
        </w:rPr>
        <w:t>2018</w:t>
      </w:r>
      <w:r w:rsidR="00C978E5" w:rsidRPr="006B0C93">
        <w:rPr>
          <w:b/>
          <w:sz w:val="24"/>
          <w:szCs w:val="24"/>
        </w:rPr>
        <w:t xml:space="preserve"> – April 20</w:t>
      </w:r>
      <w:r w:rsidR="00FE52B4" w:rsidRPr="006B0C93">
        <w:rPr>
          <w:b/>
          <w:sz w:val="24"/>
          <w:szCs w:val="24"/>
        </w:rPr>
        <w:t>19</w:t>
      </w:r>
    </w:p>
    <w:p w:rsidR="00E80C39" w:rsidRDefault="00B4613F" w:rsidP="004A62BB">
      <w:pPr>
        <w:spacing w:line="480" w:lineRule="auto"/>
        <w:jc w:val="both"/>
        <w:rPr>
          <w:sz w:val="24"/>
          <w:szCs w:val="24"/>
        </w:rPr>
      </w:pPr>
      <w:r w:rsidRPr="00FA57A9">
        <w:rPr>
          <w:sz w:val="24"/>
          <w:szCs w:val="24"/>
        </w:rPr>
        <w:t xml:space="preserve">As at 30 </w:t>
      </w:r>
      <w:r w:rsidR="00FA57A9" w:rsidRPr="00FA57A9">
        <w:rPr>
          <w:sz w:val="24"/>
          <w:szCs w:val="24"/>
        </w:rPr>
        <w:t>April 2019</w:t>
      </w:r>
      <w:r w:rsidRPr="00FA57A9">
        <w:rPr>
          <w:sz w:val="24"/>
          <w:szCs w:val="24"/>
        </w:rPr>
        <w:t>, the</w:t>
      </w:r>
      <w:r w:rsidR="00FA57A9" w:rsidRPr="00FA57A9">
        <w:rPr>
          <w:sz w:val="24"/>
          <w:szCs w:val="24"/>
        </w:rPr>
        <w:t xml:space="preserve"> HRMO </w:t>
      </w:r>
      <w:r w:rsidRPr="00FA57A9">
        <w:rPr>
          <w:sz w:val="24"/>
          <w:szCs w:val="24"/>
        </w:rPr>
        <w:t xml:space="preserve">comprised </w:t>
      </w:r>
      <w:r w:rsidR="00FA57A9">
        <w:rPr>
          <w:sz w:val="24"/>
          <w:szCs w:val="24"/>
        </w:rPr>
        <w:t xml:space="preserve">of </w:t>
      </w:r>
      <w:r w:rsidR="00364BDF">
        <w:rPr>
          <w:sz w:val="24"/>
          <w:szCs w:val="24"/>
        </w:rPr>
        <w:t>84</w:t>
      </w:r>
      <w:r w:rsidR="00FA57A9" w:rsidRPr="00FA57A9">
        <w:rPr>
          <w:sz w:val="24"/>
          <w:szCs w:val="24"/>
        </w:rPr>
        <w:t xml:space="preserve"> staff (headcount) that are all working full time. Over the years, our staff strength dropped due to the government moratorium</w:t>
      </w:r>
      <w:r w:rsidR="00FA57A9">
        <w:rPr>
          <w:sz w:val="24"/>
          <w:szCs w:val="24"/>
        </w:rPr>
        <w:t xml:space="preserve"> on recruitment</w:t>
      </w:r>
      <w:r w:rsidR="00FA57A9" w:rsidRPr="00FA57A9">
        <w:rPr>
          <w:sz w:val="24"/>
          <w:szCs w:val="24"/>
        </w:rPr>
        <w:t xml:space="preserve">. </w:t>
      </w:r>
      <w:r w:rsidRPr="00FA57A9">
        <w:rPr>
          <w:sz w:val="24"/>
          <w:szCs w:val="24"/>
        </w:rPr>
        <w:t xml:space="preserve">We support flexible working arrangements where possible, providing opportunities </w:t>
      </w:r>
      <w:r w:rsidR="00FA57A9" w:rsidRPr="00FA57A9">
        <w:rPr>
          <w:sz w:val="24"/>
          <w:szCs w:val="24"/>
        </w:rPr>
        <w:t xml:space="preserve">for </w:t>
      </w:r>
      <w:r w:rsidR="00FA57A9">
        <w:rPr>
          <w:sz w:val="24"/>
          <w:szCs w:val="24"/>
        </w:rPr>
        <w:t xml:space="preserve">staff to develop their </w:t>
      </w:r>
      <w:r w:rsidR="00E80C39">
        <w:rPr>
          <w:sz w:val="24"/>
          <w:szCs w:val="24"/>
        </w:rPr>
        <w:t>potential through further training</w:t>
      </w:r>
      <w:r w:rsidR="00364BDF">
        <w:rPr>
          <w:sz w:val="24"/>
          <w:szCs w:val="24"/>
        </w:rPr>
        <w:t>s</w:t>
      </w:r>
      <w:r w:rsidR="00E80C39">
        <w:rPr>
          <w:sz w:val="24"/>
          <w:szCs w:val="24"/>
        </w:rPr>
        <w:t>. The table below shows HRMO work force.</w:t>
      </w:r>
    </w:p>
    <w:tbl>
      <w:tblPr>
        <w:tblStyle w:val="TableGrid"/>
        <w:tblW w:w="0" w:type="auto"/>
        <w:jc w:val="center"/>
        <w:tblLook w:val="04A0" w:firstRow="1" w:lastRow="0" w:firstColumn="1" w:lastColumn="0" w:noHBand="0" w:noVBand="1"/>
      </w:tblPr>
      <w:tblGrid>
        <w:gridCol w:w="684"/>
        <w:gridCol w:w="4410"/>
        <w:gridCol w:w="1620"/>
      </w:tblGrid>
      <w:tr w:rsidR="00FE52B4" w:rsidRPr="000D0021" w:rsidTr="00A62EA6">
        <w:trPr>
          <w:jc w:val="center"/>
        </w:trPr>
        <w:tc>
          <w:tcPr>
            <w:tcW w:w="684" w:type="dxa"/>
          </w:tcPr>
          <w:p w:rsidR="00FE52B4" w:rsidRPr="000D0021" w:rsidRDefault="00E80C39" w:rsidP="00285847">
            <w:pPr>
              <w:spacing w:line="360" w:lineRule="auto"/>
              <w:jc w:val="center"/>
              <w:rPr>
                <w:b/>
                <w:sz w:val="24"/>
                <w:szCs w:val="24"/>
              </w:rPr>
            </w:pPr>
            <w:r>
              <w:rPr>
                <w:sz w:val="24"/>
                <w:szCs w:val="24"/>
              </w:rPr>
              <w:t xml:space="preserve">  </w:t>
            </w:r>
            <w:r w:rsidR="00FE52B4" w:rsidRPr="000D0021">
              <w:rPr>
                <w:b/>
                <w:sz w:val="24"/>
                <w:szCs w:val="24"/>
              </w:rPr>
              <w:t>No</w:t>
            </w:r>
          </w:p>
        </w:tc>
        <w:tc>
          <w:tcPr>
            <w:tcW w:w="4410" w:type="dxa"/>
          </w:tcPr>
          <w:p w:rsidR="00FE52B4" w:rsidRPr="000D0021" w:rsidRDefault="00FE52B4" w:rsidP="00285847">
            <w:pPr>
              <w:spacing w:line="360" w:lineRule="auto"/>
              <w:jc w:val="center"/>
              <w:rPr>
                <w:b/>
                <w:sz w:val="24"/>
                <w:szCs w:val="24"/>
              </w:rPr>
            </w:pPr>
            <w:r w:rsidRPr="000D0021">
              <w:rPr>
                <w:b/>
                <w:sz w:val="24"/>
                <w:szCs w:val="24"/>
              </w:rPr>
              <w:t>Directorate</w:t>
            </w:r>
          </w:p>
        </w:tc>
        <w:tc>
          <w:tcPr>
            <w:tcW w:w="1620" w:type="dxa"/>
          </w:tcPr>
          <w:p w:rsidR="00FE52B4" w:rsidRPr="000D0021" w:rsidRDefault="00285847" w:rsidP="00285847">
            <w:pPr>
              <w:spacing w:line="360" w:lineRule="auto"/>
              <w:jc w:val="center"/>
              <w:rPr>
                <w:b/>
                <w:sz w:val="24"/>
                <w:szCs w:val="24"/>
              </w:rPr>
            </w:pPr>
            <w:r w:rsidRPr="000D0021">
              <w:rPr>
                <w:b/>
                <w:sz w:val="24"/>
                <w:szCs w:val="24"/>
              </w:rPr>
              <w:t>No .of Staff</w:t>
            </w:r>
          </w:p>
        </w:tc>
      </w:tr>
      <w:tr w:rsidR="00FE52B4" w:rsidRPr="000D0021" w:rsidTr="00A62EA6">
        <w:trPr>
          <w:jc w:val="center"/>
        </w:trPr>
        <w:tc>
          <w:tcPr>
            <w:tcW w:w="684" w:type="dxa"/>
          </w:tcPr>
          <w:p w:rsidR="00FE52B4" w:rsidRPr="000D0021" w:rsidRDefault="00FE52B4" w:rsidP="005808C6">
            <w:pPr>
              <w:spacing w:line="360" w:lineRule="auto"/>
              <w:jc w:val="both"/>
              <w:rPr>
                <w:sz w:val="24"/>
                <w:szCs w:val="24"/>
              </w:rPr>
            </w:pPr>
            <w:r w:rsidRPr="000D0021">
              <w:rPr>
                <w:sz w:val="24"/>
                <w:szCs w:val="24"/>
              </w:rPr>
              <w:t>1</w:t>
            </w:r>
          </w:p>
        </w:tc>
        <w:tc>
          <w:tcPr>
            <w:tcW w:w="4410" w:type="dxa"/>
          </w:tcPr>
          <w:p w:rsidR="00FE52B4" w:rsidRPr="000D0021" w:rsidRDefault="00FE52B4" w:rsidP="00FE52B4">
            <w:pPr>
              <w:spacing w:line="360" w:lineRule="auto"/>
              <w:jc w:val="both"/>
              <w:rPr>
                <w:sz w:val="24"/>
                <w:szCs w:val="24"/>
              </w:rPr>
            </w:pPr>
            <w:r w:rsidRPr="000D0021">
              <w:rPr>
                <w:sz w:val="24"/>
                <w:szCs w:val="24"/>
              </w:rPr>
              <w:t xml:space="preserve">HR Planning and Budgeting </w:t>
            </w:r>
          </w:p>
        </w:tc>
        <w:tc>
          <w:tcPr>
            <w:tcW w:w="1620" w:type="dxa"/>
          </w:tcPr>
          <w:p w:rsidR="00FE52B4" w:rsidRPr="000D0021" w:rsidRDefault="00364BDF" w:rsidP="00364BDF">
            <w:pPr>
              <w:spacing w:line="360" w:lineRule="auto"/>
              <w:jc w:val="center"/>
              <w:rPr>
                <w:sz w:val="24"/>
                <w:szCs w:val="24"/>
              </w:rPr>
            </w:pPr>
            <w:r>
              <w:rPr>
                <w:sz w:val="24"/>
                <w:szCs w:val="24"/>
              </w:rPr>
              <w:t>15</w:t>
            </w:r>
          </w:p>
        </w:tc>
      </w:tr>
      <w:tr w:rsidR="00FE52B4" w:rsidRPr="000D0021" w:rsidTr="00A62EA6">
        <w:trPr>
          <w:jc w:val="center"/>
        </w:trPr>
        <w:tc>
          <w:tcPr>
            <w:tcW w:w="684" w:type="dxa"/>
          </w:tcPr>
          <w:p w:rsidR="00FE52B4" w:rsidRPr="000D0021" w:rsidRDefault="00FE52B4" w:rsidP="005808C6">
            <w:pPr>
              <w:spacing w:line="360" w:lineRule="auto"/>
              <w:jc w:val="both"/>
              <w:rPr>
                <w:sz w:val="24"/>
                <w:szCs w:val="24"/>
              </w:rPr>
            </w:pPr>
            <w:r w:rsidRPr="000D0021">
              <w:rPr>
                <w:sz w:val="24"/>
                <w:szCs w:val="24"/>
              </w:rPr>
              <w:t>2</w:t>
            </w:r>
          </w:p>
        </w:tc>
        <w:tc>
          <w:tcPr>
            <w:tcW w:w="4410" w:type="dxa"/>
          </w:tcPr>
          <w:p w:rsidR="00FE52B4" w:rsidRPr="000D0021" w:rsidRDefault="00FE52B4" w:rsidP="005808C6">
            <w:pPr>
              <w:spacing w:line="360" w:lineRule="auto"/>
              <w:jc w:val="both"/>
              <w:rPr>
                <w:sz w:val="24"/>
                <w:szCs w:val="24"/>
              </w:rPr>
            </w:pPr>
            <w:r w:rsidRPr="000D0021">
              <w:rPr>
                <w:sz w:val="24"/>
                <w:szCs w:val="24"/>
              </w:rPr>
              <w:t>Performance Management</w:t>
            </w:r>
          </w:p>
        </w:tc>
        <w:tc>
          <w:tcPr>
            <w:tcW w:w="1620" w:type="dxa"/>
          </w:tcPr>
          <w:p w:rsidR="00FE52B4" w:rsidRPr="000D0021" w:rsidRDefault="00FE52B4" w:rsidP="00364BDF">
            <w:pPr>
              <w:spacing w:line="360" w:lineRule="auto"/>
              <w:jc w:val="center"/>
              <w:rPr>
                <w:sz w:val="24"/>
                <w:szCs w:val="24"/>
              </w:rPr>
            </w:pPr>
            <w:r w:rsidRPr="000D0021">
              <w:rPr>
                <w:sz w:val="24"/>
                <w:szCs w:val="24"/>
              </w:rPr>
              <w:t>4</w:t>
            </w:r>
          </w:p>
        </w:tc>
      </w:tr>
      <w:tr w:rsidR="00FE52B4" w:rsidRPr="000D0021" w:rsidTr="00A62EA6">
        <w:trPr>
          <w:jc w:val="center"/>
        </w:trPr>
        <w:tc>
          <w:tcPr>
            <w:tcW w:w="684" w:type="dxa"/>
          </w:tcPr>
          <w:p w:rsidR="00FE52B4" w:rsidRPr="000D0021" w:rsidRDefault="00FE52B4" w:rsidP="005808C6">
            <w:pPr>
              <w:spacing w:line="360" w:lineRule="auto"/>
              <w:jc w:val="both"/>
              <w:rPr>
                <w:sz w:val="24"/>
                <w:szCs w:val="24"/>
              </w:rPr>
            </w:pPr>
            <w:r w:rsidRPr="000D0021">
              <w:rPr>
                <w:sz w:val="24"/>
                <w:szCs w:val="24"/>
              </w:rPr>
              <w:t>3</w:t>
            </w:r>
          </w:p>
        </w:tc>
        <w:tc>
          <w:tcPr>
            <w:tcW w:w="4410" w:type="dxa"/>
          </w:tcPr>
          <w:p w:rsidR="00FE52B4" w:rsidRPr="000D0021" w:rsidRDefault="00FE52B4" w:rsidP="005808C6">
            <w:pPr>
              <w:spacing w:line="360" w:lineRule="auto"/>
              <w:jc w:val="both"/>
              <w:rPr>
                <w:sz w:val="24"/>
                <w:szCs w:val="24"/>
              </w:rPr>
            </w:pPr>
            <w:r w:rsidRPr="000D0021">
              <w:rPr>
                <w:sz w:val="24"/>
                <w:szCs w:val="24"/>
              </w:rPr>
              <w:t xml:space="preserve">Recruitment and Selection </w:t>
            </w:r>
          </w:p>
        </w:tc>
        <w:tc>
          <w:tcPr>
            <w:tcW w:w="1620" w:type="dxa"/>
          </w:tcPr>
          <w:p w:rsidR="00FE52B4" w:rsidRPr="000D0021" w:rsidRDefault="00FE52B4" w:rsidP="00364BDF">
            <w:pPr>
              <w:spacing w:line="360" w:lineRule="auto"/>
              <w:jc w:val="center"/>
              <w:rPr>
                <w:sz w:val="24"/>
                <w:szCs w:val="24"/>
              </w:rPr>
            </w:pPr>
            <w:r w:rsidRPr="000D0021">
              <w:rPr>
                <w:sz w:val="24"/>
                <w:szCs w:val="24"/>
              </w:rPr>
              <w:t>1</w:t>
            </w:r>
            <w:r w:rsidR="00364BDF">
              <w:rPr>
                <w:sz w:val="24"/>
                <w:szCs w:val="24"/>
              </w:rPr>
              <w:t>3</w:t>
            </w:r>
          </w:p>
        </w:tc>
      </w:tr>
      <w:tr w:rsidR="00FE52B4" w:rsidRPr="000D0021" w:rsidTr="00A62EA6">
        <w:trPr>
          <w:jc w:val="center"/>
        </w:trPr>
        <w:tc>
          <w:tcPr>
            <w:tcW w:w="684" w:type="dxa"/>
          </w:tcPr>
          <w:p w:rsidR="00FE52B4" w:rsidRPr="000D0021" w:rsidRDefault="00FE52B4" w:rsidP="005808C6">
            <w:pPr>
              <w:spacing w:line="360" w:lineRule="auto"/>
              <w:jc w:val="both"/>
              <w:rPr>
                <w:sz w:val="24"/>
                <w:szCs w:val="24"/>
              </w:rPr>
            </w:pPr>
            <w:r w:rsidRPr="000D0021">
              <w:rPr>
                <w:sz w:val="24"/>
                <w:szCs w:val="24"/>
              </w:rPr>
              <w:t>4</w:t>
            </w:r>
          </w:p>
        </w:tc>
        <w:tc>
          <w:tcPr>
            <w:tcW w:w="4410" w:type="dxa"/>
          </w:tcPr>
          <w:p w:rsidR="00FE52B4" w:rsidRPr="000D0021" w:rsidRDefault="00FE52B4" w:rsidP="005808C6">
            <w:pPr>
              <w:spacing w:line="360" w:lineRule="auto"/>
              <w:jc w:val="both"/>
              <w:rPr>
                <w:sz w:val="24"/>
                <w:szCs w:val="24"/>
              </w:rPr>
            </w:pPr>
            <w:r w:rsidRPr="000D0021">
              <w:rPr>
                <w:sz w:val="24"/>
                <w:szCs w:val="24"/>
              </w:rPr>
              <w:t xml:space="preserve">Payroll Administration </w:t>
            </w:r>
          </w:p>
        </w:tc>
        <w:tc>
          <w:tcPr>
            <w:tcW w:w="1620" w:type="dxa"/>
          </w:tcPr>
          <w:p w:rsidR="00FE52B4" w:rsidRPr="000D0021" w:rsidRDefault="00FE52B4" w:rsidP="00364BDF">
            <w:pPr>
              <w:spacing w:line="360" w:lineRule="auto"/>
              <w:jc w:val="center"/>
              <w:rPr>
                <w:sz w:val="24"/>
                <w:szCs w:val="24"/>
              </w:rPr>
            </w:pPr>
            <w:r w:rsidRPr="000D0021">
              <w:rPr>
                <w:sz w:val="24"/>
                <w:szCs w:val="24"/>
              </w:rPr>
              <w:t>1</w:t>
            </w:r>
            <w:r w:rsidR="00364BDF">
              <w:rPr>
                <w:sz w:val="24"/>
                <w:szCs w:val="24"/>
              </w:rPr>
              <w:t>0</w:t>
            </w:r>
          </w:p>
        </w:tc>
      </w:tr>
      <w:tr w:rsidR="00FE52B4" w:rsidRPr="000D0021" w:rsidTr="00A62EA6">
        <w:trPr>
          <w:jc w:val="center"/>
        </w:trPr>
        <w:tc>
          <w:tcPr>
            <w:tcW w:w="684" w:type="dxa"/>
          </w:tcPr>
          <w:p w:rsidR="00FE52B4" w:rsidRPr="000D0021" w:rsidRDefault="00FE52B4" w:rsidP="005808C6">
            <w:pPr>
              <w:spacing w:line="360" w:lineRule="auto"/>
              <w:jc w:val="both"/>
              <w:rPr>
                <w:sz w:val="24"/>
                <w:szCs w:val="24"/>
              </w:rPr>
            </w:pPr>
            <w:r w:rsidRPr="000D0021">
              <w:rPr>
                <w:sz w:val="24"/>
                <w:szCs w:val="24"/>
              </w:rPr>
              <w:t>5</w:t>
            </w:r>
          </w:p>
        </w:tc>
        <w:tc>
          <w:tcPr>
            <w:tcW w:w="4410" w:type="dxa"/>
          </w:tcPr>
          <w:p w:rsidR="00FE52B4" w:rsidRPr="000D0021" w:rsidRDefault="00FE52B4" w:rsidP="00FE52B4">
            <w:pPr>
              <w:spacing w:line="360" w:lineRule="auto"/>
              <w:jc w:val="both"/>
              <w:rPr>
                <w:sz w:val="24"/>
                <w:szCs w:val="24"/>
              </w:rPr>
            </w:pPr>
            <w:r w:rsidRPr="000D0021">
              <w:rPr>
                <w:sz w:val="24"/>
                <w:szCs w:val="24"/>
              </w:rPr>
              <w:t xml:space="preserve">Staff Welfare &amp; Employee Relations </w:t>
            </w:r>
          </w:p>
        </w:tc>
        <w:tc>
          <w:tcPr>
            <w:tcW w:w="1620" w:type="dxa"/>
          </w:tcPr>
          <w:p w:rsidR="00FE52B4" w:rsidRPr="000D0021" w:rsidRDefault="00364BDF" w:rsidP="00364BDF">
            <w:pPr>
              <w:spacing w:line="360" w:lineRule="auto"/>
              <w:jc w:val="center"/>
              <w:rPr>
                <w:sz w:val="24"/>
                <w:szCs w:val="24"/>
              </w:rPr>
            </w:pPr>
            <w:r>
              <w:rPr>
                <w:sz w:val="24"/>
                <w:szCs w:val="24"/>
              </w:rPr>
              <w:t>9</w:t>
            </w:r>
          </w:p>
        </w:tc>
      </w:tr>
      <w:tr w:rsidR="00FE52B4" w:rsidRPr="000D0021" w:rsidTr="00A62EA6">
        <w:trPr>
          <w:jc w:val="center"/>
        </w:trPr>
        <w:tc>
          <w:tcPr>
            <w:tcW w:w="684" w:type="dxa"/>
          </w:tcPr>
          <w:p w:rsidR="00FE52B4" w:rsidRPr="000D0021" w:rsidRDefault="00FE52B4" w:rsidP="005808C6">
            <w:pPr>
              <w:spacing w:line="360" w:lineRule="auto"/>
              <w:jc w:val="both"/>
              <w:rPr>
                <w:sz w:val="24"/>
                <w:szCs w:val="24"/>
              </w:rPr>
            </w:pPr>
            <w:r w:rsidRPr="000D0021">
              <w:rPr>
                <w:sz w:val="24"/>
                <w:szCs w:val="24"/>
              </w:rPr>
              <w:t>6</w:t>
            </w:r>
          </w:p>
        </w:tc>
        <w:tc>
          <w:tcPr>
            <w:tcW w:w="4410" w:type="dxa"/>
          </w:tcPr>
          <w:p w:rsidR="00FE52B4" w:rsidRPr="000D0021" w:rsidRDefault="00FE52B4" w:rsidP="005808C6">
            <w:pPr>
              <w:spacing w:line="360" w:lineRule="auto"/>
              <w:jc w:val="both"/>
              <w:rPr>
                <w:sz w:val="24"/>
                <w:szCs w:val="24"/>
              </w:rPr>
            </w:pPr>
            <w:r w:rsidRPr="000D0021">
              <w:rPr>
                <w:sz w:val="24"/>
                <w:szCs w:val="24"/>
              </w:rPr>
              <w:t>Training &amp; Career Development</w:t>
            </w:r>
          </w:p>
        </w:tc>
        <w:tc>
          <w:tcPr>
            <w:tcW w:w="1620" w:type="dxa"/>
          </w:tcPr>
          <w:p w:rsidR="00FE52B4" w:rsidRPr="000D0021" w:rsidRDefault="00FE52B4" w:rsidP="00364BDF">
            <w:pPr>
              <w:spacing w:line="360" w:lineRule="auto"/>
              <w:jc w:val="center"/>
              <w:rPr>
                <w:sz w:val="24"/>
                <w:szCs w:val="24"/>
              </w:rPr>
            </w:pPr>
            <w:r w:rsidRPr="000D0021">
              <w:rPr>
                <w:sz w:val="24"/>
                <w:szCs w:val="24"/>
              </w:rPr>
              <w:t>5</w:t>
            </w:r>
          </w:p>
        </w:tc>
      </w:tr>
      <w:tr w:rsidR="00FE52B4" w:rsidRPr="000D0021" w:rsidTr="00A62EA6">
        <w:trPr>
          <w:jc w:val="center"/>
        </w:trPr>
        <w:tc>
          <w:tcPr>
            <w:tcW w:w="684" w:type="dxa"/>
          </w:tcPr>
          <w:p w:rsidR="00FE52B4" w:rsidRPr="000D0021" w:rsidRDefault="00FE52B4" w:rsidP="005808C6">
            <w:pPr>
              <w:spacing w:line="360" w:lineRule="auto"/>
              <w:jc w:val="both"/>
              <w:rPr>
                <w:sz w:val="24"/>
                <w:szCs w:val="24"/>
              </w:rPr>
            </w:pPr>
            <w:r w:rsidRPr="000D0021">
              <w:rPr>
                <w:sz w:val="24"/>
                <w:szCs w:val="24"/>
              </w:rPr>
              <w:t>7</w:t>
            </w:r>
          </w:p>
        </w:tc>
        <w:tc>
          <w:tcPr>
            <w:tcW w:w="4410" w:type="dxa"/>
          </w:tcPr>
          <w:p w:rsidR="00FE52B4" w:rsidRPr="000D0021" w:rsidRDefault="00FE52B4" w:rsidP="005808C6">
            <w:pPr>
              <w:spacing w:line="360" w:lineRule="auto"/>
              <w:jc w:val="both"/>
              <w:rPr>
                <w:sz w:val="24"/>
                <w:szCs w:val="24"/>
              </w:rPr>
            </w:pPr>
            <w:r w:rsidRPr="000D0021">
              <w:rPr>
                <w:sz w:val="24"/>
                <w:szCs w:val="24"/>
              </w:rPr>
              <w:t xml:space="preserve">Management Services </w:t>
            </w:r>
          </w:p>
        </w:tc>
        <w:tc>
          <w:tcPr>
            <w:tcW w:w="1620" w:type="dxa"/>
          </w:tcPr>
          <w:p w:rsidR="00FE52B4" w:rsidRPr="000D0021" w:rsidRDefault="00364BDF" w:rsidP="00364BDF">
            <w:pPr>
              <w:spacing w:line="360" w:lineRule="auto"/>
              <w:jc w:val="center"/>
              <w:rPr>
                <w:sz w:val="24"/>
                <w:szCs w:val="24"/>
              </w:rPr>
            </w:pPr>
            <w:r>
              <w:rPr>
                <w:sz w:val="24"/>
                <w:szCs w:val="24"/>
              </w:rPr>
              <w:t>3</w:t>
            </w:r>
          </w:p>
        </w:tc>
      </w:tr>
      <w:tr w:rsidR="00FE52B4" w:rsidRPr="000D0021" w:rsidTr="00A62EA6">
        <w:trPr>
          <w:jc w:val="center"/>
        </w:trPr>
        <w:tc>
          <w:tcPr>
            <w:tcW w:w="684" w:type="dxa"/>
          </w:tcPr>
          <w:p w:rsidR="00FE52B4" w:rsidRPr="000D0021" w:rsidRDefault="00FE52B4" w:rsidP="005808C6">
            <w:pPr>
              <w:spacing w:line="360" w:lineRule="auto"/>
              <w:jc w:val="both"/>
              <w:rPr>
                <w:sz w:val="24"/>
                <w:szCs w:val="24"/>
              </w:rPr>
            </w:pPr>
            <w:r w:rsidRPr="000D0021">
              <w:rPr>
                <w:sz w:val="24"/>
                <w:szCs w:val="24"/>
              </w:rPr>
              <w:t>8</w:t>
            </w:r>
          </w:p>
        </w:tc>
        <w:tc>
          <w:tcPr>
            <w:tcW w:w="4410" w:type="dxa"/>
          </w:tcPr>
          <w:p w:rsidR="00FE52B4" w:rsidRPr="000D0021" w:rsidRDefault="00FE52B4" w:rsidP="005808C6">
            <w:pPr>
              <w:spacing w:line="360" w:lineRule="auto"/>
              <w:jc w:val="both"/>
              <w:rPr>
                <w:sz w:val="24"/>
                <w:szCs w:val="24"/>
              </w:rPr>
            </w:pPr>
            <w:r w:rsidRPr="000D0021">
              <w:rPr>
                <w:sz w:val="24"/>
                <w:szCs w:val="24"/>
              </w:rPr>
              <w:t xml:space="preserve">Corporates </w:t>
            </w:r>
          </w:p>
        </w:tc>
        <w:tc>
          <w:tcPr>
            <w:tcW w:w="1620" w:type="dxa"/>
          </w:tcPr>
          <w:p w:rsidR="00FE52B4" w:rsidRPr="000D0021" w:rsidRDefault="00364BDF" w:rsidP="00285847">
            <w:pPr>
              <w:spacing w:line="360" w:lineRule="auto"/>
              <w:jc w:val="center"/>
              <w:rPr>
                <w:sz w:val="24"/>
                <w:szCs w:val="24"/>
              </w:rPr>
            </w:pPr>
            <w:r>
              <w:rPr>
                <w:sz w:val="24"/>
                <w:szCs w:val="24"/>
              </w:rPr>
              <w:t>25</w:t>
            </w:r>
          </w:p>
        </w:tc>
      </w:tr>
      <w:tr w:rsidR="00285847" w:rsidRPr="000D0021" w:rsidTr="00A62EA6">
        <w:trPr>
          <w:jc w:val="center"/>
        </w:trPr>
        <w:tc>
          <w:tcPr>
            <w:tcW w:w="684" w:type="dxa"/>
          </w:tcPr>
          <w:p w:rsidR="00285847" w:rsidRPr="000D0021" w:rsidRDefault="00285847" w:rsidP="005808C6">
            <w:pPr>
              <w:spacing w:line="360" w:lineRule="auto"/>
              <w:jc w:val="both"/>
              <w:rPr>
                <w:sz w:val="24"/>
                <w:szCs w:val="24"/>
              </w:rPr>
            </w:pPr>
          </w:p>
        </w:tc>
        <w:tc>
          <w:tcPr>
            <w:tcW w:w="4410" w:type="dxa"/>
          </w:tcPr>
          <w:p w:rsidR="00285847" w:rsidRPr="000D0021" w:rsidRDefault="00285847" w:rsidP="005808C6">
            <w:pPr>
              <w:spacing w:line="360" w:lineRule="auto"/>
              <w:jc w:val="both"/>
              <w:rPr>
                <w:b/>
                <w:sz w:val="24"/>
                <w:szCs w:val="24"/>
              </w:rPr>
            </w:pPr>
            <w:r w:rsidRPr="000D0021">
              <w:rPr>
                <w:b/>
                <w:sz w:val="24"/>
                <w:szCs w:val="24"/>
              </w:rPr>
              <w:t xml:space="preserve">Total </w:t>
            </w:r>
          </w:p>
        </w:tc>
        <w:tc>
          <w:tcPr>
            <w:tcW w:w="1620" w:type="dxa"/>
          </w:tcPr>
          <w:p w:rsidR="00285847" w:rsidRPr="000D0021" w:rsidRDefault="00364BDF" w:rsidP="00285847">
            <w:pPr>
              <w:spacing w:line="360" w:lineRule="auto"/>
              <w:jc w:val="center"/>
              <w:rPr>
                <w:b/>
                <w:sz w:val="24"/>
                <w:szCs w:val="24"/>
              </w:rPr>
            </w:pPr>
            <w:r>
              <w:rPr>
                <w:b/>
                <w:sz w:val="24"/>
                <w:szCs w:val="24"/>
              </w:rPr>
              <w:t>84</w:t>
            </w:r>
          </w:p>
        </w:tc>
      </w:tr>
    </w:tbl>
    <w:p w:rsidR="00FE52B4" w:rsidRDefault="00FE52B4" w:rsidP="005808C6">
      <w:pPr>
        <w:spacing w:line="360" w:lineRule="auto"/>
        <w:jc w:val="both"/>
        <w:rPr>
          <w:b/>
          <w:sz w:val="28"/>
          <w:szCs w:val="28"/>
        </w:rPr>
      </w:pPr>
    </w:p>
    <w:p w:rsidR="005808C6" w:rsidRPr="00E2188B" w:rsidRDefault="00C02131" w:rsidP="005808C6">
      <w:pPr>
        <w:spacing w:line="360" w:lineRule="auto"/>
        <w:jc w:val="both"/>
        <w:rPr>
          <w:b/>
          <w:sz w:val="24"/>
          <w:szCs w:val="24"/>
        </w:rPr>
      </w:pPr>
      <w:r w:rsidRPr="00E2188B">
        <w:rPr>
          <w:b/>
          <w:sz w:val="24"/>
          <w:szCs w:val="24"/>
        </w:rPr>
        <w:t xml:space="preserve">Overview of HRMO </w:t>
      </w:r>
      <w:r w:rsidR="005808C6" w:rsidRPr="00E2188B">
        <w:rPr>
          <w:b/>
          <w:sz w:val="24"/>
          <w:szCs w:val="24"/>
        </w:rPr>
        <w:t xml:space="preserve">Key </w:t>
      </w:r>
      <w:r w:rsidR="000C633F" w:rsidRPr="00E2188B">
        <w:rPr>
          <w:b/>
          <w:sz w:val="24"/>
          <w:szCs w:val="24"/>
        </w:rPr>
        <w:t>A</w:t>
      </w:r>
      <w:r w:rsidR="005808C6" w:rsidRPr="00E2188B">
        <w:rPr>
          <w:b/>
          <w:sz w:val="24"/>
          <w:szCs w:val="24"/>
        </w:rPr>
        <w:t>chievements</w:t>
      </w:r>
    </w:p>
    <w:p w:rsidR="00744893" w:rsidRPr="000D0021" w:rsidRDefault="00285847" w:rsidP="005808C6">
      <w:pPr>
        <w:spacing w:line="360" w:lineRule="auto"/>
        <w:jc w:val="both"/>
        <w:rPr>
          <w:sz w:val="24"/>
          <w:szCs w:val="24"/>
        </w:rPr>
      </w:pPr>
      <w:r w:rsidRPr="000D0021">
        <w:rPr>
          <w:sz w:val="24"/>
          <w:szCs w:val="24"/>
        </w:rPr>
        <w:t xml:space="preserve">The Civil Service administration is largely dependent on the </w:t>
      </w:r>
      <w:r w:rsidR="00744612" w:rsidRPr="000D0021">
        <w:rPr>
          <w:sz w:val="24"/>
          <w:szCs w:val="24"/>
        </w:rPr>
        <w:t>public</w:t>
      </w:r>
      <w:r w:rsidRPr="000D0021">
        <w:rPr>
          <w:sz w:val="24"/>
          <w:szCs w:val="24"/>
        </w:rPr>
        <w:t xml:space="preserve">’s trust in its institutional integrity and ability </w:t>
      </w:r>
      <w:r w:rsidR="00744612" w:rsidRPr="000D0021">
        <w:rPr>
          <w:sz w:val="24"/>
          <w:szCs w:val="24"/>
        </w:rPr>
        <w:t xml:space="preserve">for Civil Servants </w:t>
      </w:r>
      <w:r w:rsidRPr="000D0021">
        <w:rPr>
          <w:sz w:val="24"/>
          <w:szCs w:val="24"/>
        </w:rPr>
        <w:t xml:space="preserve">to uphold the public interest. The </w:t>
      </w:r>
      <w:r w:rsidR="00744612" w:rsidRPr="000D0021">
        <w:rPr>
          <w:sz w:val="24"/>
          <w:szCs w:val="24"/>
        </w:rPr>
        <w:t>D</w:t>
      </w:r>
      <w:r w:rsidR="00621A41">
        <w:rPr>
          <w:sz w:val="24"/>
          <w:szCs w:val="24"/>
        </w:rPr>
        <w:t xml:space="preserve">irector </w:t>
      </w:r>
      <w:r w:rsidR="00744612" w:rsidRPr="000D0021">
        <w:rPr>
          <w:sz w:val="24"/>
          <w:szCs w:val="24"/>
        </w:rPr>
        <w:t>G</w:t>
      </w:r>
      <w:r w:rsidR="00621A41">
        <w:rPr>
          <w:sz w:val="24"/>
          <w:szCs w:val="24"/>
        </w:rPr>
        <w:t>eneral (DG)</w:t>
      </w:r>
      <w:r w:rsidRPr="000D0021">
        <w:rPr>
          <w:sz w:val="24"/>
          <w:szCs w:val="24"/>
        </w:rPr>
        <w:t xml:space="preserve"> has a legislative role to </w:t>
      </w:r>
      <w:r w:rsidR="00744893" w:rsidRPr="000D0021">
        <w:rPr>
          <w:sz w:val="24"/>
          <w:szCs w:val="24"/>
        </w:rPr>
        <w:t xml:space="preserve">oversee the civil service and </w:t>
      </w:r>
      <w:r w:rsidRPr="000D0021">
        <w:rPr>
          <w:sz w:val="24"/>
          <w:szCs w:val="24"/>
        </w:rPr>
        <w:t xml:space="preserve">report on </w:t>
      </w:r>
      <w:r w:rsidR="00744612" w:rsidRPr="000D0021">
        <w:rPr>
          <w:sz w:val="24"/>
          <w:szCs w:val="24"/>
        </w:rPr>
        <w:t xml:space="preserve">HRMO’s </w:t>
      </w:r>
      <w:r w:rsidRPr="000D0021">
        <w:rPr>
          <w:sz w:val="24"/>
          <w:szCs w:val="24"/>
        </w:rPr>
        <w:t>a</w:t>
      </w:r>
      <w:r w:rsidR="00744612" w:rsidRPr="000D0021">
        <w:rPr>
          <w:sz w:val="24"/>
          <w:szCs w:val="24"/>
        </w:rPr>
        <w:t>ctivities</w:t>
      </w:r>
      <w:r w:rsidR="00E8455D">
        <w:rPr>
          <w:sz w:val="24"/>
          <w:szCs w:val="24"/>
        </w:rPr>
        <w:t>.</w:t>
      </w:r>
      <w:r w:rsidR="00744893" w:rsidRPr="000D0021">
        <w:rPr>
          <w:sz w:val="24"/>
          <w:szCs w:val="24"/>
        </w:rPr>
        <w:t xml:space="preserve"> </w:t>
      </w:r>
    </w:p>
    <w:p w:rsidR="007F447E" w:rsidRDefault="007F447E" w:rsidP="007266B5">
      <w:pPr>
        <w:rPr>
          <w:b/>
          <w:sz w:val="24"/>
          <w:szCs w:val="24"/>
        </w:rPr>
      </w:pPr>
    </w:p>
    <w:p w:rsidR="007266B5" w:rsidRPr="00E2188B" w:rsidRDefault="007266B5" w:rsidP="007266B5">
      <w:pPr>
        <w:rPr>
          <w:b/>
          <w:sz w:val="24"/>
          <w:szCs w:val="24"/>
        </w:rPr>
      </w:pPr>
      <w:r w:rsidRPr="00E2188B">
        <w:rPr>
          <w:b/>
          <w:sz w:val="24"/>
          <w:szCs w:val="24"/>
        </w:rPr>
        <w:lastRenderedPageBreak/>
        <w:t xml:space="preserve">Civil Service Reforms </w:t>
      </w:r>
    </w:p>
    <w:p w:rsidR="007137DE" w:rsidRDefault="007266B5" w:rsidP="007266B5">
      <w:pPr>
        <w:spacing w:line="360" w:lineRule="auto"/>
        <w:jc w:val="both"/>
        <w:rPr>
          <w:sz w:val="24"/>
          <w:szCs w:val="24"/>
        </w:rPr>
      </w:pPr>
      <w:r w:rsidRPr="007266B5">
        <w:rPr>
          <w:sz w:val="24"/>
          <w:szCs w:val="24"/>
        </w:rPr>
        <w:t>HRMO</w:t>
      </w:r>
      <w:r w:rsidR="002166A8">
        <w:rPr>
          <w:sz w:val="24"/>
          <w:szCs w:val="24"/>
        </w:rPr>
        <w:t xml:space="preserve"> continue</w:t>
      </w:r>
      <w:r w:rsidR="007F447E">
        <w:rPr>
          <w:sz w:val="24"/>
          <w:szCs w:val="24"/>
        </w:rPr>
        <w:t>s</w:t>
      </w:r>
      <w:r w:rsidR="002166A8">
        <w:rPr>
          <w:sz w:val="24"/>
          <w:szCs w:val="24"/>
        </w:rPr>
        <w:t xml:space="preserve"> to play a pivotal role in</w:t>
      </w:r>
      <w:r w:rsidRPr="007266B5">
        <w:rPr>
          <w:sz w:val="24"/>
          <w:szCs w:val="24"/>
        </w:rPr>
        <w:t xml:space="preserve"> </w:t>
      </w:r>
      <w:r w:rsidR="002166A8">
        <w:rPr>
          <w:sz w:val="24"/>
          <w:szCs w:val="24"/>
        </w:rPr>
        <w:t xml:space="preserve">the </w:t>
      </w:r>
      <w:r w:rsidRPr="007266B5">
        <w:rPr>
          <w:sz w:val="24"/>
          <w:szCs w:val="24"/>
        </w:rPr>
        <w:t xml:space="preserve">Civil Service </w:t>
      </w:r>
      <w:r w:rsidR="007137DE">
        <w:rPr>
          <w:sz w:val="24"/>
          <w:szCs w:val="24"/>
        </w:rPr>
        <w:t>R</w:t>
      </w:r>
      <w:r w:rsidRPr="007266B5">
        <w:rPr>
          <w:sz w:val="24"/>
          <w:szCs w:val="24"/>
        </w:rPr>
        <w:t>e</w:t>
      </w:r>
      <w:r w:rsidR="002166A8">
        <w:rPr>
          <w:sz w:val="24"/>
          <w:szCs w:val="24"/>
        </w:rPr>
        <w:t>form</w:t>
      </w:r>
      <w:r w:rsidR="007137DE">
        <w:rPr>
          <w:sz w:val="24"/>
          <w:szCs w:val="24"/>
        </w:rPr>
        <w:t xml:space="preserve"> (CSR)</w:t>
      </w:r>
      <w:r w:rsidR="002166A8">
        <w:rPr>
          <w:sz w:val="24"/>
          <w:szCs w:val="24"/>
        </w:rPr>
        <w:t xml:space="preserve"> agenda </w:t>
      </w:r>
      <w:r w:rsidRPr="007266B5">
        <w:rPr>
          <w:sz w:val="24"/>
          <w:szCs w:val="24"/>
        </w:rPr>
        <w:t>in order to realise Government</w:t>
      </w:r>
      <w:r w:rsidR="00B44312">
        <w:rPr>
          <w:sz w:val="24"/>
          <w:szCs w:val="24"/>
        </w:rPr>
        <w:t>’s</w:t>
      </w:r>
      <w:r w:rsidRPr="007266B5">
        <w:rPr>
          <w:sz w:val="24"/>
          <w:szCs w:val="24"/>
        </w:rPr>
        <w:t xml:space="preserve"> development aspirations. </w:t>
      </w:r>
      <w:r w:rsidR="007137DE" w:rsidRPr="007137DE">
        <w:rPr>
          <w:sz w:val="24"/>
          <w:szCs w:val="24"/>
        </w:rPr>
        <w:t>CSR</w:t>
      </w:r>
      <w:r w:rsidR="007137DE">
        <w:rPr>
          <w:sz w:val="24"/>
          <w:szCs w:val="24"/>
        </w:rPr>
        <w:t>s</w:t>
      </w:r>
      <w:r w:rsidR="007137DE" w:rsidRPr="007137DE">
        <w:rPr>
          <w:sz w:val="24"/>
          <w:szCs w:val="24"/>
        </w:rPr>
        <w:t xml:space="preserve"> </w:t>
      </w:r>
      <w:r w:rsidRPr="007266B5">
        <w:rPr>
          <w:sz w:val="24"/>
          <w:szCs w:val="24"/>
        </w:rPr>
        <w:t>have been undertaken in collaboration with our development partners</w:t>
      </w:r>
      <w:r w:rsidR="00477E99">
        <w:rPr>
          <w:sz w:val="24"/>
          <w:szCs w:val="24"/>
        </w:rPr>
        <w:t xml:space="preserve"> – World Bank</w:t>
      </w:r>
      <w:r w:rsidR="00223C8E">
        <w:rPr>
          <w:sz w:val="24"/>
          <w:szCs w:val="24"/>
        </w:rPr>
        <w:t xml:space="preserve"> </w:t>
      </w:r>
      <w:r w:rsidR="00223C8E" w:rsidRPr="00223C8E">
        <w:rPr>
          <w:sz w:val="24"/>
          <w:szCs w:val="24"/>
        </w:rPr>
        <w:t>(WB</w:t>
      </w:r>
      <w:r w:rsidR="00E8455D" w:rsidRPr="00223C8E">
        <w:rPr>
          <w:sz w:val="24"/>
          <w:szCs w:val="24"/>
        </w:rPr>
        <w:t xml:space="preserve">) </w:t>
      </w:r>
      <w:r w:rsidR="00E8455D">
        <w:rPr>
          <w:sz w:val="24"/>
          <w:szCs w:val="24"/>
        </w:rPr>
        <w:t>and</w:t>
      </w:r>
      <w:r w:rsidR="00477E99">
        <w:rPr>
          <w:sz w:val="24"/>
          <w:szCs w:val="24"/>
        </w:rPr>
        <w:t xml:space="preserve"> the European Union (EU)</w:t>
      </w:r>
      <w:r w:rsidRPr="007266B5">
        <w:rPr>
          <w:sz w:val="24"/>
          <w:szCs w:val="24"/>
        </w:rPr>
        <w:t xml:space="preserve"> to improve the efficiency and effective service delivery. </w:t>
      </w:r>
      <w:r w:rsidR="007137DE">
        <w:rPr>
          <w:sz w:val="24"/>
          <w:szCs w:val="24"/>
        </w:rPr>
        <w:t>Our continuous commitment to i</w:t>
      </w:r>
      <w:r w:rsidR="00E8455D">
        <w:rPr>
          <w:sz w:val="24"/>
          <w:szCs w:val="24"/>
        </w:rPr>
        <w:t>mproved capacity of the C</w:t>
      </w:r>
      <w:r w:rsidR="002166A8">
        <w:rPr>
          <w:sz w:val="24"/>
          <w:szCs w:val="24"/>
        </w:rPr>
        <w:t>ivil</w:t>
      </w:r>
      <w:r w:rsidR="00E8455D">
        <w:rPr>
          <w:sz w:val="24"/>
          <w:szCs w:val="24"/>
        </w:rPr>
        <w:t xml:space="preserve"> S</w:t>
      </w:r>
      <w:r w:rsidR="002166A8" w:rsidRPr="002166A8">
        <w:rPr>
          <w:sz w:val="24"/>
          <w:szCs w:val="24"/>
        </w:rPr>
        <w:t xml:space="preserve">ervice in Sierra Leone </w:t>
      </w:r>
      <w:r w:rsidR="007137DE">
        <w:rPr>
          <w:sz w:val="24"/>
          <w:szCs w:val="24"/>
        </w:rPr>
        <w:t xml:space="preserve">has </w:t>
      </w:r>
      <w:r w:rsidR="00477E99">
        <w:rPr>
          <w:sz w:val="24"/>
          <w:szCs w:val="24"/>
        </w:rPr>
        <w:t>remained</w:t>
      </w:r>
      <w:r w:rsidR="007137DE">
        <w:rPr>
          <w:sz w:val="24"/>
          <w:szCs w:val="24"/>
        </w:rPr>
        <w:t xml:space="preserve"> </w:t>
      </w:r>
      <w:r w:rsidR="002166A8" w:rsidRPr="002166A8">
        <w:rPr>
          <w:sz w:val="24"/>
          <w:szCs w:val="24"/>
        </w:rPr>
        <w:t>critical</w:t>
      </w:r>
      <w:r w:rsidR="007137DE">
        <w:rPr>
          <w:sz w:val="24"/>
          <w:szCs w:val="24"/>
        </w:rPr>
        <w:t>. In the past year</w:t>
      </w:r>
      <w:r w:rsidR="00223C8E">
        <w:rPr>
          <w:sz w:val="24"/>
          <w:szCs w:val="24"/>
        </w:rPr>
        <w:t>s</w:t>
      </w:r>
      <w:r w:rsidR="00477E99">
        <w:rPr>
          <w:sz w:val="24"/>
          <w:szCs w:val="24"/>
        </w:rPr>
        <w:t>,</w:t>
      </w:r>
      <w:r w:rsidR="00E141C6">
        <w:rPr>
          <w:sz w:val="24"/>
          <w:szCs w:val="24"/>
        </w:rPr>
        <w:t xml:space="preserve"> </w:t>
      </w:r>
      <w:r w:rsidR="00477E99">
        <w:rPr>
          <w:sz w:val="24"/>
          <w:szCs w:val="24"/>
        </w:rPr>
        <w:t>the World Bank</w:t>
      </w:r>
      <w:r w:rsidR="00E8455D">
        <w:rPr>
          <w:sz w:val="24"/>
          <w:szCs w:val="24"/>
        </w:rPr>
        <w:t xml:space="preserve"> (WB)</w:t>
      </w:r>
      <w:r w:rsidR="00477E99">
        <w:rPr>
          <w:sz w:val="24"/>
          <w:szCs w:val="24"/>
        </w:rPr>
        <w:t xml:space="preserve"> </w:t>
      </w:r>
      <w:r w:rsidR="00477E99" w:rsidRPr="00477E99">
        <w:rPr>
          <w:sz w:val="24"/>
          <w:szCs w:val="24"/>
        </w:rPr>
        <w:t>support</w:t>
      </w:r>
      <w:r w:rsidR="00477E99">
        <w:rPr>
          <w:sz w:val="24"/>
          <w:szCs w:val="24"/>
        </w:rPr>
        <w:t xml:space="preserve">ed </w:t>
      </w:r>
      <w:r w:rsidR="00E8455D">
        <w:rPr>
          <w:sz w:val="24"/>
          <w:szCs w:val="24"/>
        </w:rPr>
        <w:t>the government on the Civil S</w:t>
      </w:r>
      <w:r w:rsidR="00477E99" w:rsidRPr="00477E99">
        <w:rPr>
          <w:sz w:val="24"/>
          <w:szCs w:val="24"/>
        </w:rPr>
        <w:t>ervice reform thr</w:t>
      </w:r>
      <w:r w:rsidR="00477E99">
        <w:rPr>
          <w:sz w:val="24"/>
          <w:szCs w:val="24"/>
        </w:rPr>
        <w:t>ough the Pay and P</w:t>
      </w:r>
      <w:r w:rsidR="00477E99" w:rsidRPr="00477E99">
        <w:rPr>
          <w:sz w:val="24"/>
          <w:szCs w:val="24"/>
        </w:rPr>
        <w:t>erformance</w:t>
      </w:r>
      <w:r w:rsidR="00477E99" w:rsidRPr="00477E99">
        <w:t xml:space="preserve"> </w:t>
      </w:r>
      <w:r w:rsidR="00477E99" w:rsidRPr="00477E99">
        <w:rPr>
          <w:sz w:val="24"/>
          <w:szCs w:val="24"/>
        </w:rPr>
        <w:t>Project</w:t>
      </w:r>
      <w:r w:rsidR="00477E99">
        <w:rPr>
          <w:sz w:val="24"/>
          <w:szCs w:val="24"/>
        </w:rPr>
        <w:t xml:space="preserve"> to help</w:t>
      </w:r>
      <w:r w:rsidR="00477E99" w:rsidRPr="00477E99">
        <w:t xml:space="preserve"> </w:t>
      </w:r>
      <w:r w:rsidR="00477E99">
        <w:rPr>
          <w:sz w:val="24"/>
          <w:szCs w:val="24"/>
        </w:rPr>
        <w:t>tackle</w:t>
      </w:r>
      <w:r w:rsidR="00477E99" w:rsidRPr="00477E99">
        <w:rPr>
          <w:sz w:val="24"/>
          <w:szCs w:val="24"/>
        </w:rPr>
        <w:t xml:space="preserve"> challenges of poor performance</w:t>
      </w:r>
      <w:r w:rsidR="00223C8E">
        <w:rPr>
          <w:sz w:val="24"/>
          <w:szCs w:val="24"/>
        </w:rPr>
        <w:t xml:space="preserve"> in the service</w:t>
      </w:r>
      <w:r w:rsidR="00477E99">
        <w:rPr>
          <w:sz w:val="24"/>
          <w:szCs w:val="24"/>
        </w:rPr>
        <w:t>.</w:t>
      </w:r>
      <w:r w:rsidR="00477E99" w:rsidRPr="00477E99">
        <w:rPr>
          <w:sz w:val="24"/>
          <w:szCs w:val="24"/>
        </w:rPr>
        <w:t xml:space="preserve"> </w:t>
      </w:r>
    </w:p>
    <w:p w:rsidR="008A41F3" w:rsidRPr="007217B9" w:rsidRDefault="008A41F3" w:rsidP="008A41F3">
      <w:pPr>
        <w:rPr>
          <w:b/>
          <w:sz w:val="24"/>
          <w:szCs w:val="24"/>
        </w:rPr>
      </w:pPr>
      <w:r w:rsidRPr="007217B9">
        <w:rPr>
          <w:b/>
          <w:sz w:val="24"/>
          <w:szCs w:val="24"/>
        </w:rPr>
        <w:t xml:space="preserve">EU Support to the </w:t>
      </w:r>
      <w:r w:rsidR="007217B9">
        <w:rPr>
          <w:b/>
          <w:sz w:val="24"/>
          <w:szCs w:val="24"/>
        </w:rPr>
        <w:t>C</w:t>
      </w:r>
      <w:r w:rsidRPr="007217B9">
        <w:rPr>
          <w:b/>
          <w:sz w:val="24"/>
          <w:szCs w:val="24"/>
        </w:rPr>
        <w:t xml:space="preserve">ivil </w:t>
      </w:r>
      <w:r w:rsidR="007217B9">
        <w:rPr>
          <w:b/>
          <w:sz w:val="24"/>
          <w:szCs w:val="24"/>
        </w:rPr>
        <w:t>S</w:t>
      </w:r>
      <w:r w:rsidRPr="007217B9">
        <w:rPr>
          <w:b/>
          <w:sz w:val="24"/>
          <w:szCs w:val="24"/>
        </w:rPr>
        <w:t xml:space="preserve">ervice </w:t>
      </w:r>
    </w:p>
    <w:p w:rsidR="00240923" w:rsidRPr="0083670A" w:rsidRDefault="0083670A" w:rsidP="00240923">
      <w:pPr>
        <w:spacing w:line="360" w:lineRule="auto"/>
        <w:jc w:val="both"/>
        <w:rPr>
          <w:sz w:val="24"/>
          <w:szCs w:val="24"/>
        </w:rPr>
      </w:pPr>
      <w:r w:rsidRPr="0083670A">
        <w:rPr>
          <w:sz w:val="24"/>
          <w:szCs w:val="24"/>
        </w:rPr>
        <w:t xml:space="preserve">The </w:t>
      </w:r>
      <w:r w:rsidR="0098706B" w:rsidRPr="0083670A">
        <w:rPr>
          <w:sz w:val="24"/>
          <w:szCs w:val="24"/>
        </w:rPr>
        <w:t xml:space="preserve">HRMO remain a key beneficiary of </w:t>
      </w:r>
      <w:r w:rsidRPr="0083670A">
        <w:rPr>
          <w:sz w:val="24"/>
          <w:szCs w:val="24"/>
        </w:rPr>
        <w:t>t</w:t>
      </w:r>
      <w:r w:rsidR="00B44312">
        <w:rPr>
          <w:sz w:val="24"/>
          <w:szCs w:val="24"/>
        </w:rPr>
        <w:t xml:space="preserve">he EU </w:t>
      </w:r>
      <w:r w:rsidR="0098706B" w:rsidRPr="0083670A">
        <w:rPr>
          <w:sz w:val="24"/>
          <w:szCs w:val="24"/>
        </w:rPr>
        <w:t xml:space="preserve">support </w:t>
      </w:r>
      <w:r w:rsidRPr="0083670A">
        <w:rPr>
          <w:sz w:val="24"/>
          <w:szCs w:val="24"/>
        </w:rPr>
        <w:t xml:space="preserve">to </w:t>
      </w:r>
      <w:r w:rsidR="00E8455D">
        <w:rPr>
          <w:sz w:val="24"/>
          <w:szCs w:val="24"/>
        </w:rPr>
        <w:t>Civil S</w:t>
      </w:r>
      <w:r w:rsidR="0098706B" w:rsidRPr="0083670A">
        <w:rPr>
          <w:sz w:val="24"/>
          <w:szCs w:val="24"/>
        </w:rPr>
        <w:t xml:space="preserve">ervice reforms. </w:t>
      </w:r>
      <w:r w:rsidR="008A41F3" w:rsidRPr="0083670A">
        <w:rPr>
          <w:sz w:val="24"/>
          <w:szCs w:val="24"/>
        </w:rPr>
        <w:t>Implementation of the 11th EDF Programme Estimate Support</w:t>
      </w:r>
      <w:r w:rsidR="00852AB9">
        <w:rPr>
          <w:sz w:val="24"/>
          <w:szCs w:val="24"/>
        </w:rPr>
        <w:t xml:space="preserve"> (PES)</w:t>
      </w:r>
      <w:r w:rsidR="008A41F3" w:rsidRPr="0083670A">
        <w:rPr>
          <w:sz w:val="24"/>
          <w:szCs w:val="24"/>
        </w:rPr>
        <w:t xml:space="preserve"> to the Governance Sector</w:t>
      </w:r>
      <w:r w:rsidR="00E8455D">
        <w:rPr>
          <w:sz w:val="24"/>
          <w:szCs w:val="24"/>
        </w:rPr>
        <w:t xml:space="preserve"> (GS)</w:t>
      </w:r>
      <w:r w:rsidR="008A41F3" w:rsidRPr="0083670A">
        <w:rPr>
          <w:sz w:val="24"/>
          <w:szCs w:val="24"/>
        </w:rPr>
        <w:t xml:space="preserve"> - Civil/Public Service Reform Component for HRMO and PSC</w:t>
      </w:r>
      <w:r w:rsidR="00F25476">
        <w:rPr>
          <w:sz w:val="24"/>
          <w:szCs w:val="24"/>
        </w:rPr>
        <w:t xml:space="preserve"> is currently underway. T</w:t>
      </w:r>
      <w:r w:rsidR="00240923" w:rsidRPr="0083670A">
        <w:rPr>
          <w:sz w:val="24"/>
          <w:szCs w:val="24"/>
        </w:rPr>
        <w:t xml:space="preserve">he European Union has designed the 11th European Development Fund (EDF) to the tune of Euro 27,000,000 over the next 5 years to support the GS in Sierra Leone with the overall objective of strengthening democracy and good governance. </w:t>
      </w:r>
    </w:p>
    <w:p w:rsidR="007266B5" w:rsidRDefault="00240923" w:rsidP="00240923">
      <w:pPr>
        <w:spacing w:line="360" w:lineRule="auto"/>
        <w:jc w:val="both"/>
        <w:rPr>
          <w:sz w:val="24"/>
          <w:szCs w:val="24"/>
        </w:rPr>
      </w:pPr>
      <w:r w:rsidRPr="00F25476">
        <w:rPr>
          <w:sz w:val="24"/>
          <w:szCs w:val="24"/>
        </w:rPr>
        <w:t>The EU Support to the Governance Sector will provide Technical Assistance</w:t>
      </w:r>
      <w:r w:rsidR="00E8455D">
        <w:rPr>
          <w:sz w:val="24"/>
          <w:szCs w:val="24"/>
        </w:rPr>
        <w:t xml:space="preserve"> (TA) </w:t>
      </w:r>
      <w:r w:rsidRPr="00F25476">
        <w:rPr>
          <w:sz w:val="24"/>
          <w:szCs w:val="24"/>
        </w:rPr>
        <w:t>in the following components/areas: Democratic Support to the Electoral Cycle and Parliamentary Support; Civil Registration, and Civil Service Reform.</w:t>
      </w:r>
      <w:r w:rsidR="00F25476">
        <w:rPr>
          <w:sz w:val="28"/>
          <w:szCs w:val="28"/>
        </w:rPr>
        <w:t xml:space="preserve"> </w:t>
      </w:r>
      <w:r w:rsidRPr="00F25476">
        <w:rPr>
          <w:sz w:val="24"/>
          <w:szCs w:val="24"/>
        </w:rPr>
        <w:t>Currently the Programme estimate is at an ad</w:t>
      </w:r>
      <w:r w:rsidR="00B44312">
        <w:rPr>
          <w:sz w:val="24"/>
          <w:szCs w:val="24"/>
        </w:rPr>
        <w:t>vanced stage with activity plans/</w:t>
      </w:r>
      <w:r w:rsidRPr="00F25476">
        <w:rPr>
          <w:sz w:val="24"/>
          <w:szCs w:val="24"/>
        </w:rPr>
        <w:t xml:space="preserve">logical frame work </w:t>
      </w:r>
      <w:r w:rsidR="00B44312">
        <w:rPr>
          <w:sz w:val="24"/>
          <w:szCs w:val="24"/>
        </w:rPr>
        <w:t>agreed upon and costing completed</w:t>
      </w:r>
      <w:r w:rsidRPr="00F25476">
        <w:rPr>
          <w:sz w:val="24"/>
          <w:szCs w:val="24"/>
        </w:rPr>
        <w:t xml:space="preserve">. </w:t>
      </w:r>
    </w:p>
    <w:p w:rsidR="00621A41" w:rsidRPr="00F25476" w:rsidRDefault="00621A41" w:rsidP="00240923">
      <w:pPr>
        <w:spacing w:line="360" w:lineRule="auto"/>
        <w:jc w:val="both"/>
        <w:rPr>
          <w:sz w:val="24"/>
          <w:szCs w:val="24"/>
        </w:rPr>
      </w:pPr>
      <w:r>
        <w:rPr>
          <w:sz w:val="24"/>
          <w:szCs w:val="24"/>
        </w:rPr>
        <w:t>The EU, PSC and HRMO developed a Financial Agreement</w:t>
      </w:r>
      <w:r w:rsidR="00871387">
        <w:rPr>
          <w:sz w:val="24"/>
          <w:szCs w:val="24"/>
        </w:rPr>
        <w:t xml:space="preserve"> (FA)</w:t>
      </w:r>
      <w:r>
        <w:rPr>
          <w:sz w:val="24"/>
          <w:szCs w:val="24"/>
        </w:rPr>
        <w:t xml:space="preserve"> amounting to 2.5 M Euro to support capacity building and service delivery for the </w:t>
      </w:r>
      <w:r w:rsidR="00871387">
        <w:rPr>
          <w:sz w:val="24"/>
          <w:szCs w:val="24"/>
        </w:rPr>
        <w:t xml:space="preserve">offices. The validation of the costed activities to be financed under the new FA will be forwarded to national Authorising Office. </w:t>
      </w:r>
      <w:r>
        <w:rPr>
          <w:sz w:val="24"/>
          <w:szCs w:val="24"/>
        </w:rPr>
        <w:t xml:space="preserve"> </w:t>
      </w:r>
    </w:p>
    <w:p w:rsidR="005E112C" w:rsidRPr="007217B9" w:rsidRDefault="00EB115B" w:rsidP="005808C6">
      <w:pPr>
        <w:spacing w:line="360" w:lineRule="auto"/>
        <w:jc w:val="both"/>
        <w:rPr>
          <w:b/>
          <w:sz w:val="24"/>
          <w:szCs w:val="24"/>
        </w:rPr>
      </w:pPr>
      <w:r w:rsidRPr="007217B9">
        <w:rPr>
          <w:b/>
          <w:sz w:val="24"/>
          <w:szCs w:val="24"/>
        </w:rPr>
        <w:t xml:space="preserve">Manpower Hearings </w:t>
      </w:r>
    </w:p>
    <w:p w:rsidR="001F7D64" w:rsidRDefault="00EB115B" w:rsidP="005808C6">
      <w:pPr>
        <w:spacing w:line="360" w:lineRule="auto"/>
        <w:jc w:val="both"/>
        <w:rPr>
          <w:sz w:val="24"/>
          <w:szCs w:val="24"/>
        </w:rPr>
      </w:pPr>
      <w:r w:rsidRPr="000D0021">
        <w:rPr>
          <w:sz w:val="24"/>
          <w:szCs w:val="24"/>
        </w:rPr>
        <w:t>Manpower Hearings</w:t>
      </w:r>
      <w:r w:rsidR="005E112C" w:rsidRPr="000D0021">
        <w:rPr>
          <w:sz w:val="24"/>
          <w:szCs w:val="24"/>
        </w:rPr>
        <w:t xml:space="preserve"> is an annual forum where MDAs present their staffing requirements for the coming fiscal year</w:t>
      </w:r>
      <w:r w:rsidR="00934BB6" w:rsidRPr="000D0021">
        <w:rPr>
          <w:sz w:val="24"/>
          <w:szCs w:val="24"/>
        </w:rPr>
        <w:t xml:space="preserve">. This activity </w:t>
      </w:r>
      <w:r w:rsidR="00871387">
        <w:rPr>
          <w:sz w:val="24"/>
          <w:szCs w:val="24"/>
        </w:rPr>
        <w:t xml:space="preserve">assists </w:t>
      </w:r>
      <w:r w:rsidR="001F7D64" w:rsidRPr="000D0021">
        <w:rPr>
          <w:sz w:val="24"/>
          <w:szCs w:val="24"/>
        </w:rPr>
        <w:t>government to</w:t>
      </w:r>
      <w:r w:rsidR="005E112C" w:rsidRPr="000D0021">
        <w:rPr>
          <w:sz w:val="24"/>
          <w:szCs w:val="24"/>
        </w:rPr>
        <w:t xml:space="preserve"> </w:t>
      </w:r>
      <w:r w:rsidR="00871387">
        <w:rPr>
          <w:sz w:val="24"/>
          <w:szCs w:val="24"/>
        </w:rPr>
        <w:t xml:space="preserve">provide budgetary support to </w:t>
      </w:r>
      <w:r w:rsidR="005E112C" w:rsidRPr="000D0021">
        <w:rPr>
          <w:sz w:val="24"/>
          <w:szCs w:val="24"/>
        </w:rPr>
        <w:t>MDAs</w:t>
      </w:r>
      <w:r w:rsidR="00871387">
        <w:rPr>
          <w:sz w:val="24"/>
          <w:szCs w:val="24"/>
        </w:rPr>
        <w:t xml:space="preserve"> human resource requirements</w:t>
      </w:r>
      <w:r w:rsidR="005E112C" w:rsidRPr="000D0021">
        <w:rPr>
          <w:sz w:val="24"/>
          <w:szCs w:val="24"/>
        </w:rPr>
        <w:t>.</w:t>
      </w:r>
      <w:r w:rsidR="001F7D64" w:rsidRPr="000D0021">
        <w:rPr>
          <w:sz w:val="24"/>
          <w:szCs w:val="24"/>
        </w:rPr>
        <w:t xml:space="preserve"> The </w:t>
      </w:r>
      <w:r w:rsidR="00934BB6" w:rsidRPr="000D0021">
        <w:rPr>
          <w:sz w:val="24"/>
          <w:szCs w:val="24"/>
        </w:rPr>
        <w:t>exercise is</w:t>
      </w:r>
      <w:r w:rsidR="005E112C" w:rsidRPr="000D0021">
        <w:rPr>
          <w:sz w:val="24"/>
          <w:szCs w:val="24"/>
        </w:rPr>
        <w:t xml:space="preserve"> also meant for MDAs to highlight their needs in the plan to mitigate effects of unforeseen circumstances regarding the human resources of the Sierra </w:t>
      </w:r>
      <w:r w:rsidR="005E112C" w:rsidRPr="000D0021">
        <w:rPr>
          <w:sz w:val="24"/>
          <w:szCs w:val="24"/>
        </w:rPr>
        <w:lastRenderedPageBreak/>
        <w:t xml:space="preserve">Leone Civil Service.  </w:t>
      </w:r>
      <w:r w:rsidR="00871387">
        <w:rPr>
          <w:sz w:val="24"/>
          <w:szCs w:val="24"/>
        </w:rPr>
        <w:t>The hearings have helped government to identify and dismiss staff on unauthorized absence and other wastages to create additional savings to government that are directed to other activities for which funds are required.</w:t>
      </w:r>
    </w:p>
    <w:p w:rsidR="00DB16AB" w:rsidRDefault="00DB16AB" w:rsidP="005808C6">
      <w:pPr>
        <w:spacing w:line="360" w:lineRule="auto"/>
        <w:jc w:val="both"/>
        <w:rPr>
          <w:sz w:val="24"/>
          <w:szCs w:val="24"/>
        </w:rPr>
      </w:pPr>
    </w:p>
    <w:p w:rsidR="00537993" w:rsidRPr="000D0021" w:rsidRDefault="00537993" w:rsidP="005808C6">
      <w:pPr>
        <w:spacing w:line="360" w:lineRule="auto"/>
        <w:jc w:val="both"/>
        <w:rPr>
          <w:sz w:val="24"/>
          <w:szCs w:val="24"/>
        </w:rPr>
      </w:pPr>
    </w:p>
    <w:p w:rsidR="008D5841" w:rsidRDefault="00934BB6" w:rsidP="00934BB6">
      <w:pPr>
        <w:spacing w:line="360" w:lineRule="auto"/>
        <w:jc w:val="both"/>
        <w:rPr>
          <w:b/>
          <w:sz w:val="24"/>
          <w:szCs w:val="24"/>
        </w:rPr>
      </w:pPr>
      <w:r w:rsidRPr="00E63571">
        <w:rPr>
          <w:b/>
          <w:sz w:val="28"/>
          <w:szCs w:val="28"/>
        </w:rPr>
        <w:t xml:space="preserve"> </w:t>
      </w:r>
      <w:r w:rsidR="00360B2D">
        <w:rPr>
          <w:b/>
          <w:sz w:val="28"/>
          <w:szCs w:val="28"/>
        </w:rPr>
        <w:t xml:space="preserve">Summary of </w:t>
      </w:r>
      <w:r w:rsidRPr="00360B2D">
        <w:rPr>
          <w:b/>
          <w:sz w:val="24"/>
          <w:szCs w:val="24"/>
        </w:rPr>
        <w:t xml:space="preserve">2018 Manpower Report </w:t>
      </w:r>
    </w:p>
    <w:p w:rsidR="00934BB6" w:rsidRPr="008D5841" w:rsidRDefault="008D5841" w:rsidP="00934BB6">
      <w:pPr>
        <w:spacing w:line="360" w:lineRule="auto"/>
        <w:jc w:val="both"/>
        <w:rPr>
          <w:sz w:val="24"/>
          <w:szCs w:val="24"/>
        </w:rPr>
      </w:pPr>
      <w:r w:rsidRPr="008D5841">
        <w:rPr>
          <w:sz w:val="24"/>
          <w:szCs w:val="24"/>
        </w:rPr>
        <w:t>The report indicated that</w:t>
      </w:r>
      <w:r>
        <w:rPr>
          <w:sz w:val="24"/>
          <w:szCs w:val="24"/>
        </w:rPr>
        <w:t>:</w:t>
      </w:r>
      <w:r w:rsidRPr="008D5841">
        <w:rPr>
          <w:sz w:val="24"/>
          <w:szCs w:val="24"/>
        </w:rPr>
        <w:t xml:space="preserve"> </w:t>
      </w:r>
      <w:r w:rsidR="00934BB6" w:rsidRPr="008D5841">
        <w:rPr>
          <w:sz w:val="24"/>
          <w:szCs w:val="24"/>
        </w:rPr>
        <w:t xml:space="preserve"> </w:t>
      </w:r>
    </w:p>
    <w:p w:rsidR="00DC68A3" w:rsidRPr="000D0021" w:rsidRDefault="00C7455E" w:rsidP="00C7455E">
      <w:pPr>
        <w:pStyle w:val="ListParagraph"/>
        <w:numPr>
          <w:ilvl w:val="0"/>
          <w:numId w:val="3"/>
        </w:numPr>
        <w:spacing w:line="360" w:lineRule="auto"/>
        <w:jc w:val="both"/>
        <w:rPr>
          <w:sz w:val="24"/>
          <w:szCs w:val="24"/>
        </w:rPr>
      </w:pPr>
      <w:r w:rsidRPr="000D0021">
        <w:rPr>
          <w:sz w:val="24"/>
          <w:szCs w:val="24"/>
        </w:rPr>
        <w:t>41 MDAs participated</w:t>
      </w:r>
      <w:r w:rsidR="00DC68A3" w:rsidRPr="000D0021">
        <w:rPr>
          <w:sz w:val="24"/>
          <w:szCs w:val="24"/>
        </w:rPr>
        <w:t xml:space="preserve"> </w:t>
      </w:r>
      <w:r w:rsidR="00F25476">
        <w:rPr>
          <w:sz w:val="24"/>
          <w:szCs w:val="24"/>
        </w:rPr>
        <w:t xml:space="preserve">in </w:t>
      </w:r>
      <w:r w:rsidR="00DC68A3" w:rsidRPr="000D0021">
        <w:rPr>
          <w:sz w:val="24"/>
          <w:szCs w:val="24"/>
        </w:rPr>
        <w:t xml:space="preserve">2018 Manpower hearings </w:t>
      </w:r>
    </w:p>
    <w:p w:rsidR="00DF0241" w:rsidRPr="000D0021" w:rsidRDefault="008D5841" w:rsidP="00C7455E">
      <w:pPr>
        <w:pStyle w:val="ListParagraph"/>
        <w:numPr>
          <w:ilvl w:val="0"/>
          <w:numId w:val="3"/>
        </w:numPr>
        <w:spacing w:line="360" w:lineRule="auto"/>
        <w:jc w:val="both"/>
        <w:rPr>
          <w:sz w:val="24"/>
          <w:szCs w:val="24"/>
        </w:rPr>
      </w:pPr>
      <w:r>
        <w:rPr>
          <w:sz w:val="24"/>
          <w:szCs w:val="24"/>
        </w:rPr>
        <w:t>t</w:t>
      </w:r>
      <w:r w:rsidR="00934BB6" w:rsidRPr="000D0021">
        <w:rPr>
          <w:sz w:val="24"/>
          <w:szCs w:val="24"/>
        </w:rPr>
        <w:t xml:space="preserve">he Establishment List </w:t>
      </w:r>
      <w:r>
        <w:rPr>
          <w:sz w:val="24"/>
          <w:szCs w:val="24"/>
        </w:rPr>
        <w:t>has a</w:t>
      </w:r>
      <w:r w:rsidR="00934BB6" w:rsidRPr="000D0021">
        <w:rPr>
          <w:sz w:val="24"/>
          <w:szCs w:val="24"/>
        </w:rPr>
        <w:t xml:space="preserve"> total </w:t>
      </w:r>
      <w:r>
        <w:rPr>
          <w:sz w:val="24"/>
          <w:szCs w:val="24"/>
        </w:rPr>
        <w:t xml:space="preserve">of </w:t>
      </w:r>
      <w:r w:rsidR="00934BB6" w:rsidRPr="000D0021">
        <w:rPr>
          <w:sz w:val="24"/>
          <w:szCs w:val="24"/>
        </w:rPr>
        <w:t xml:space="preserve">42,361 authorized </w:t>
      </w:r>
      <w:r w:rsidR="00DC68A3" w:rsidRPr="000D0021">
        <w:rPr>
          <w:sz w:val="24"/>
          <w:szCs w:val="24"/>
        </w:rPr>
        <w:t>E</w:t>
      </w:r>
      <w:r w:rsidR="00934BB6" w:rsidRPr="000D0021">
        <w:rPr>
          <w:sz w:val="24"/>
          <w:szCs w:val="24"/>
        </w:rPr>
        <w:t xml:space="preserve">stablishments  </w:t>
      </w:r>
    </w:p>
    <w:p w:rsidR="00DF0241" w:rsidRPr="000D0021" w:rsidRDefault="008D5841" w:rsidP="00DF0241">
      <w:pPr>
        <w:pStyle w:val="ListParagraph"/>
        <w:numPr>
          <w:ilvl w:val="0"/>
          <w:numId w:val="3"/>
        </w:numPr>
        <w:spacing w:line="360" w:lineRule="auto"/>
        <w:jc w:val="both"/>
        <w:rPr>
          <w:sz w:val="24"/>
          <w:szCs w:val="24"/>
        </w:rPr>
      </w:pPr>
      <w:r>
        <w:rPr>
          <w:sz w:val="24"/>
          <w:szCs w:val="24"/>
        </w:rPr>
        <w:t>o</w:t>
      </w:r>
      <w:r w:rsidR="00934BB6" w:rsidRPr="000D0021">
        <w:rPr>
          <w:sz w:val="24"/>
          <w:szCs w:val="24"/>
        </w:rPr>
        <w:t>ut of the 42,361 Establishments, 16,348</w:t>
      </w:r>
      <w:r w:rsidR="00B873B0">
        <w:rPr>
          <w:sz w:val="24"/>
          <w:szCs w:val="24"/>
        </w:rPr>
        <w:t xml:space="preserve"> </w:t>
      </w:r>
      <w:r w:rsidR="00934BB6" w:rsidRPr="000D0021">
        <w:rPr>
          <w:sz w:val="24"/>
          <w:szCs w:val="24"/>
        </w:rPr>
        <w:t>of the authorized establishments are filled.</w:t>
      </w:r>
    </w:p>
    <w:p w:rsidR="00DC68A3" w:rsidRPr="000D0021" w:rsidRDefault="00934BB6" w:rsidP="00DC68A3">
      <w:pPr>
        <w:pStyle w:val="ListParagraph"/>
        <w:numPr>
          <w:ilvl w:val="0"/>
          <w:numId w:val="3"/>
        </w:numPr>
        <w:spacing w:line="360" w:lineRule="auto"/>
        <w:jc w:val="both"/>
        <w:rPr>
          <w:sz w:val="24"/>
          <w:szCs w:val="24"/>
        </w:rPr>
      </w:pPr>
      <w:r w:rsidRPr="000D0021">
        <w:rPr>
          <w:sz w:val="24"/>
          <w:szCs w:val="24"/>
        </w:rPr>
        <w:t xml:space="preserve"> </w:t>
      </w:r>
      <w:r w:rsidR="00DF0241" w:rsidRPr="000D0021">
        <w:rPr>
          <w:sz w:val="24"/>
          <w:szCs w:val="24"/>
        </w:rPr>
        <w:t>26,015</w:t>
      </w:r>
      <w:r w:rsidR="00DC68A3" w:rsidRPr="000D0021">
        <w:rPr>
          <w:sz w:val="24"/>
          <w:szCs w:val="24"/>
        </w:rPr>
        <w:t xml:space="preserve"> </w:t>
      </w:r>
      <w:r w:rsidR="007C69D5">
        <w:rPr>
          <w:sz w:val="24"/>
          <w:szCs w:val="24"/>
        </w:rPr>
        <w:t>E</w:t>
      </w:r>
      <w:r w:rsidR="00DC68A3" w:rsidRPr="000D0021">
        <w:rPr>
          <w:sz w:val="24"/>
          <w:szCs w:val="24"/>
        </w:rPr>
        <w:t>stablishment</w:t>
      </w:r>
      <w:r w:rsidR="00E6766A" w:rsidRPr="000D0021">
        <w:rPr>
          <w:sz w:val="24"/>
          <w:szCs w:val="24"/>
        </w:rPr>
        <w:t xml:space="preserve"> </w:t>
      </w:r>
      <w:r w:rsidR="00F25476" w:rsidRPr="000D0021">
        <w:rPr>
          <w:sz w:val="24"/>
          <w:szCs w:val="24"/>
        </w:rPr>
        <w:t>remains</w:t>
      </w:r>
      <w:r w:rsidR="00E6766A" w:rsidRPr="000D0021">
        <w:rPr>
          <w:sz w:val="24"/>
          <w:szCs w:val="24"/>
        </w:rPr>
        <w:t xml:space="preserve"> vacant</w:t>
      </w:r>
      <w:r w:rsidRPr="000D0021">
        <w:rPr>
          <w:sz w:val="24"/>
          <w:szCs w:val="24"/>
        </w:rPr>
        <w:t xml:space="preserve">. </w:t>
      </w:r>
    </w:p>
    <w:p w:rsidR="004E77D6" w:rsidRPr="007217B9" w:rsidRDefault="004E77D6" w:rsidP="00E76E12">
      <w:pPr>
        <w:tabs>
          <w:tab w:val="left" w:pos="6782"/>
        </w:tabs>
        <w:spacing w:line="360" w:lineRule="auto"/>
        <w:jc w:val="both"/>
        <w:rPr>
          <w:b/>
          <w:sz w:val="24"/>
          <w:szCs w:val="24"/>
        </w:rPr>
      </w:pPr>
      <w:r w:rsidRPr="007217B9">
        <w:rPr>
          <w:b/>
          <w:sz w:val="24"/>
          <w:szCs w:val="24"/>
        </w:rPr>
        <w:t>MDAs Submission for FY 2019 Manpower</w:t>
      </w:r>
      <w:r w:rsidR="00F350A6" w:rsidRPr="007217B9">
        <w:rPr>
          <w:b/>
          <w:sz w:val="24"/>
          <w:szCs w:val="24"/>
        </w:rPr>
        <w:t>:</w:t>
      </w:r>
      <w:r w:rsidR="00E76E12">
        <w:rPr>
          <w:b/>
          <w:sz w:val="24"/>
          <w:szCs w:val="24"/>
        </w:rPr>
        <w:tab/>
      </w:r>
    </w:p>
    <w:p w:rsidR="00F350A6" w:rsidRPr="001B4A66" w:rsidRDefault="00F350A6" w:rsidP="005808C6">
      <w:pPr>
        <w:spacing w:line="360" w:lineRule="auto"/>
        <w:jc w:val="both"/>
        <w:rPr>
          <w:sz w:val="24"/>
          <w:szCs w:val="24"/>
        </w:rPr>
      </w:pPr>
      <w:r w:rsidRPr="001B4A66">
        <w:rPr>
          <w:sz w:val="24"/>
          <w:szCs w:val="24"/>
        </w:rPr>
        <w:t xml:space="preserve">The </w:t>
      </w:r>
      <w:r w:rsidR="00D67C8A" w:rsidRPr="001B4A66">
        <w:rPr>
          <w:sz w:val="24"/>
          <w:szCs w:val="24"/>
        </w:rPr>
        <w:t>table below shows</w:t>
      </w:r>
      <w:r w:rsidRPr="001B4A66">
        <w:rPr>
          <w:sz w:val="24"/>
          <w:szCs w:val="24"/>
        </w:rPr>
        <w:t xml:space="preserve"> the </w:t>
      </w:r>
      <w:r w:rsidR="00D67C8A" w:rsidRPr="001B4A66">
        <w:rPr>
          <w:sz w:val="24"/>
          <w:szCs w:val="24"/>
        </w:rPr>
        <w:t xml:space="preserve">staffing requirements for the inclusion into the FY 2019 budget. </w:t>
      </w:r>
    </w:p>
    <w:tbl>
      <w:tblPr>
        <w:tblStyle w:val="TableGrid"/>
        <w:tblW w:w="0" w:type="auto"/>
        <w:jc w:val="center"/>
        <w:tblLook w:val="04A0" w:firstRow="1" w:lastRow="0" w:firstColumn="1" w:lastColumn="0" w:noHBand="0" w:noVBand="1"/>
      </w:tblPr>
      <w:tblGrid>
        <w:gridCol w:w="1098"/>
        <w:gridCol w:w="3960"/>
        <w:gridCol w:w="2610"/>
      </w:tblGrid>
      <w:tr w:rsidR="004E77D6" w:rsidRPr="001B4A66" w:rsidTr="00F350A6">
        <w:trPr>
          <w:jc w:val="center"/>
        </w:trPr>
        <w:tc>
          <w:tcPr>
            <w:tcW w:w="1098" w:type="dxa"/>
          </w:tcPr>
          <w:p w:rsidR="004E77D6" w:rsidRPr="001B4A66" w:rsidRDefault="00F350A6" w:rsidP="005808C6">
            <w:pPr>
              <w:spacing w:line="360" w:lineRule="auto"/>
              <w:jc w:val="both"/>
              <w:rPr>
                <w:b/>
                <w:sz w:val="24"/>
                <w:szCs w:val="24"/>
              </w:rPr>
            </w:pPr>
            <w:r w:rsidRPr="001B4A66">
              <w:rPr>
                <w:b/>
                <w:sz w:val="24"/>
                <w:szCs w:val="24"/>
              </w:rPr>
              <w:t>No</w:t>
            </w:r>
          </w:p>
        </w:tc>
        <w:tc>
          <w:tcPr>
            <w:tcW w:w="3960" w:type="dxa"/>
          </w:tcPr>
          <w:p w:rsidR="004E77D6" w:rsidRPr="001B4A66" w:rsidRDefault="00F350A6" w:rsidP="005808C6">
            <w:pPr>
              <w:spacing w:line="360" w:lineRule="auto"/>
              <w:jc w:val="both"/>
              <w:rPr>
                <w:b/>
                <w:sz w:val="24"/>
                <w:szCs w:val="24"/>
              </w:rPr>
            </w:pPr>
            <w:r w:rsidRPr="001B4A66">
              <w:rPr>
                <w:b/>
                <w:sz w:val="24"/>
                <w:szCs w:val="24"/>
              </w:rPr>
              <w:t xml:space="preserve">Submission Category </w:t>
            </w:r>
          </w:p>
        </w:tc>
        <w:tc>
          <w:tcPr>
            <w:tcW w:w="2610" w:type="dxa"/>
          </w:tcPr>
          <w:p w:rsidR="004E77D6" w:rsidRPr="001B4A66" w:rsidRDefault="00F350A6" w:rsidP="00A22B66">
            <w:pPr>
              <w:spacing w:line="360" w:lineRule="auto"/>
              <w:jc w:val="center"/>
              <w:rPr>
                <w:b/>
                <w:sz w:val="24"/>
                <w:szCs w:val="24"/>
              </w:rPr>
            </w:pPr>
            <w:r w:rsidRPr="001B4A66">
              <w:rPr>
                <w:b/>
                <w:sz w:val="24"/>
                <w:szCs w:val="24"/>
              </w:rPr>
              <w:t>Total</w:t>
            </w:r>
          </w:p>
        </w:tc>
      </w:tr>
      <w:tr w:rsidR="004E77D6" w:rsidRPr="001B4A66" w:rsidTr="00F350A6">
        <w:trPr>
          <w:jc w:val="center"/>
        </w:trPr>
        <w:tc>
          <w:tcPr>
            <w:tcW w:w="1098" w:type="dxa"/>
          </w:tcPr>
          <w:p w:rsidR="004E77D6" w:rsidRPr="001B4A66" w:rsidRDefault="00D67C8A" w:rsidP="005808C6">
            <w:pPr>
              <w:spacing w:line="360" w:lineRule="auto"/>
              <w:jc w:val="both"/>
              <w:rPr>
                <w:sz w:val="24"/>
                <w:szCs w:val="24"/>
              </w:rPr>
            </w:pPr>
            <w:r w:rsidRPr="001B4A66">
              <w:rPr>
                <w:sz w:val="24"/>
                <w:szCs w:val="24"/>
              </w:rPr>
              <w:t>1</w:t>
            </w:r>
          </w:p>
        </w:tc>
        <w:tc>
          <w:tcPr>
            <w:tcW w:w="3960" w:type="dxa"/>
          </w:tcPr>
          <w:p w:rsidR="004E77D6" w:rsidRPr="001B4A66" w:rsidRDefault="00D67C8A" w:rsidP="005808C6">
            <w:pPr>
              <w:spacing w:line="360" w:lineRule="auto"/>
              <w:jc w:val="both"/>
              <w:rPr>
                <w:sz w:val="24"/>
                <w:szCs w:val="24"/>
              </w:rPr>
            </w:pPr>
            <w:r w:rsidRPr="001B4A66">
              <w:rPr>
                <w:sz w:val="24"/>
                <w:szCs w:val="24"/>
              </w:rPr>
              <w:t xml:space="preserve">Current Establishment </w:t>
            </w:r>
          </w:p>
        </w:tc>
        <w:tc>
          <w:tcPr>
            <w:tcW w:w="2610" w:type="dxa"/>
          </w:tcPr>
          <w:p w:rsidR="004E77D6" w:rsidRPr="001B4A66" w:rsidRDefault="00D67C8A" w:rsidP="00A22B66">
            <w:pPr>
              <w:spacing w:line="360" w:lineRule="auto"/>
              <w:jc w:val="center"/>
              <w:rPr>
                <w:sz w:val="24"/>
                <w:szCs w:val="24"/>
              </w:rPr>
            </w:pPr>
            <w:r w:rsidRPr="001B4A66">
              <w:rPr>
                <w:sz w:val="24"/>
                <w:szCs w:val="24"/>
              </w:rPr>
              <w:t>42361</w:t>
            </w:r>
          </w:p>
        </w:tc>
      </w:tr>
      <w:tr w:rsidR="004E77D6" w:rsidRPr="001B4A66" w:rsidTr="00F350A6">
        <w:trPr>
          <w:jc w:val="center"/>
        </w:trPr>
        <w:tc>
          <w:tcPr>
            <w:tcW w:w="1098" w:type="dxa"/>
          </w:tcPr>
          <w:p w:rsidR="004E77D6" w:rsidRPr="001B4A66" w:rsidRDefault="00D67C8A" w:rsidP="005808C6">
            <w:pPr>
              <w:spacing w:line="360" w:lineRule="auto"/>
              <w:jc w:val="both"/>
              <w:rPr>
                <w:sz w:val="24"/>
                <w:szCs w:val="24"/>
              </w:rPr>
            </w:pPr>
            <w:r w:rsidRPr="001B4A66">
              <w:rPr>
                <w:sz w:val="24"/>
                <w:szCs w:val="24"/>
              </w:rPr>
              <w:t>2</w:t>
            </w:r>
          </w:p>
        </w:tc>
        <w:tc>
          <w:tcPr>
            <w:tcW w:w="3960" w:type="dxa"/>
          </w:tcPr>
          <w:p w:rsidR="004E77D6" w:rsidRPr="001B4A66" w:rsidRDefault="00D67C8A" w:rsidP="005808C6">
            <w:pPr>
              <w:spacing w:line="360" w:lineRule="auto"/>
              <w:jc w:val="both"/>
              <w:rPr>
                <w:sz w:val="24"/>
                <w:szCs w:val="24"/>
              </w:rPr>
            </w:pPr>
            <w:r w:rsidRPr="001B4A66">
              <w:rPr>
                <w:sz w:val="24"/>
                <w:szCs w:val="24"/>
              </w:rPr>
              <w:t xml:space="preserve">Additional Establishment </w:t>
            </w:r>
          </w:p>
        </w:tc>
        <w:tc>
          <w:tcPr>
            <w:tcW w:w="2610" w:type="dxa"/>
          </w:tcPr>
          <w:p w:rsidR="004E77D6" w:rsidRPr="001B4A66" w:rsidRDefault="00D67C8A" w:rsidP="00A22B66">
            <w:pPr>
              <w:spacing w:line="360" w:lineRule="auto"/>
              <w:jc w:val="center"/>
              <w:rPr>
                <w:sz w:val="24"/>
                <w:szCs w:val="24"/>
              </w:rPr>
            </w:pPr>
            <w:r w:rsidRPr="001B4A66">
              <w:rPr>
                <w:sz w:val="24"/>
                <w:szCs w:val="24"/>
              </w:rPr>
              <w:t>11</w:t>
            </w:r>
          </w:p>
        </w:tc>
      </w:tr>
      <w:tr w:rsidR="004E77D6" w:rsidRPr="001B4A66" w:rsidTr="00F350A6">
        <w:trPr>
          <w:jc w:val="center"/>
        </w:trPr>
        <w:tc>
          <w:tcPr>
            <w:tcW w:w="1098" w:type="dxa"/>
          </w:tcPr>
          <w:p w:rsidR="004E77D6" w:rsidRPr="001B4A66" w:rsidRDefault="00D67C8A" w:rsidP="005808C6">
            <w:pPr>
              <w:spacing w:line="360" w:lineRule="auto"/>
              <w:jc w:val="both"/>
              <w:rPr>
                <w:sz w:val="24"/>
                <w:szCs w:val="24"/>
              </w:rPr>
            </w:pPr>
            <w:r w:rsidRPr="001B4A66">
              <w:rPr>
                <w:sz w:val="24"/>
                <w:szCs w:val="24"/>
              </w:rPr>
              <w:t>3</w:t>
            </w:r>
          </w:p>
        </w:tc>
        <w:tc>
          <w:tcPr>
            <w:tcW w:w="3960" w:type="dxa"/>
          </w:tcPr>
          <w:p w:rsidR="004E77D6" w:rsidRPr="001B4A66" w:rsidRDefault="00D67C8A" w:rsidP="005808C6">
            <w:pPr>
              <w:spacing w:line="360" w:lineRule="auto"/>
              <w:jc w:val="both"/>
              <w:rPr>
                <w:sz w:val="24"/>
                <w:szCs w:val="24"/>
              </w:rPr>
            </w:pPr>
            <w:r w:rsidRPr="001B4A66">
              <w:rPr>
                <w:sz w:val="24"/>
                <w:szCs w:val="24"/>
              </w:rPr>
              <w:t xml:space="preserve">Proposed Establishment </w:t>
            </w:r>
          </w:p>
        </w:tc>
        <w:tc>
          <w:tcPr>
            <w:tcW w:w="2610" w:type="dxa"/>
          </w:tcPr>
          <w:p w:rsidR="004E77D6" w:rsidRPr="001B4A66" w:rsidRDefault="00D67C8A" w:rsidP="00A22B66">
            <w:pPr>
              <w:spacing w:line="360" w:lineRule="auto"/>
              <w:jc w:val="center"/>
              <w:rPr>
                <w:sz w:val="24"/>
                <w:szCs w:val="24"/>
              </w:rPr>
            </w:pPr>
            <w:r w:rsidRPr="001B4A66">
              <w:rPr>
                <w:sz w:val="24"/>
                <w:szCs w:val="24"/>
              </w:rPr>
              <w:t>42372</w:t>
            </w:r>
          </w:p>
        </w:tc>
      </w:tr>
      <w:tr w:rsidR="004E77D6" w:rsidRPr="001B4A66" w:rsidTr="00F350A6">
        <w:trPr>
          <w:jc w:val="center"/>
        </w:trPr>
        <w:tc>
          <w:tcPr>
            <w:tcW w:w="1098" w:type="dxa"/>
          </w:tcPr>
          <w:p w:rsidR="004E77D6" w:rsidRPr="001B4A66" w:rsidRDefault="00D67C8A" w:rsidP="005808C6">
            <w:pPr>
              <w:spacing w:line="360" w:lineRule="auto"/>
              <w:jc w:val="both"/>
              <w:rPr>
                <w:sz w:val="24"/>
                <w:szCs w:val="24"/>
              </w:rPr>
            </w:pPr>
            <w:r w:rsidRPr="001B4A66">
              <w:rPr>
                <w:sz w:val="24"/>
                <w:szCs w:val="24"/>
              </w:rPr>
              <w:t>4</w:t>
            </w:r>
          </w:p>
        </w:tc>
        <w:tc>
          <w:tcPr>
            <w:tcW w:w="3960" w:type="dxa"/>
          </w:tcPr>
          <w:p w:rsidR="004E77D6" w:rsidRPr="001B4A66" w:rsidRDefault="00D67C8A" w:rsidP="005808C6">
            <w:pPr>
              <w:spacing w:line="360" w:lineRule="auto"/>
              <w:jc w:val="both"/>
              <w:rPr>
                <w:sz w:val="24"/>
                <w:szCs w:val="24"/>
              </w:rPr>
            </w:pPr>
            <w:r w:rsidRPr="001B4A66">
              <w:rPr>
                <w:sz w:val="24"/>
                <w:szCs w:val="24"/>
              </w:rPr>
              <w:t xml:space="preserve">Number in Post </w:t>
            </w:r>
          </w:p>
        </w:tc>
        <w:tc>
          <w:tcPr>
            <w:tcW w:w="2610" w:type="dxa"/>
          </w:tcPr>
          <w:p w:rsidR="004E77D6" w:rsidRPr="001B4A66" w:rsidRDefault="00D67C8A" w:rsidP="00A22B66">
            <w:pPr>
              <w:spacing w:line="360" w:lineRule="auto"/>
              <w:jc w:val="center"/>
              <w:rPr>
                <w:sz w:val="24"/>
                <w:szCs w:val="24"/>
              </w:rPr>
            </w:pPr>
            <w:r w:rsidRPr="001B4A66">
              <w:rPr>
                <w:sz w:val="24"/>
                <w:szCs w:val="24"/>
              </w:rPr>
              <w:t>16348</w:t>
            </w:r>
          </w:p>
        </w:tc>
      </w:tr>
      <w:tr w:rsidR="004E77D6" w:rsidRPr="001B4A66" w:rsidTr="00F350A6">
        <w:trPr>
          <w:jc w:val="center"/>
        </w:trPr>
        <w:tc>
          <w:tcPr>
            <w:tcW w:w="1098" w:type="dxa"/>
          </w:tcPr>
          <w:p w:rsidR="004E77D6" w:rsidRPr="001B4A66" w:rsidRDefault="00D67C8A" w:rsidP="005808C6">
            <w:pPr>
              <w:spacing w:line="360" w:lineRule="auto"/>
              <w:jc w:val="both"/>
              <w:rPr>
                <w:sz w:val="24"/>
                <w:szCs w:val="24"/>
              </w:rPr>
            </w:pPr>
            <w:r w:rsidRPr="001B4A66">
              <w:rPr>
                <w:sz w:val="24"/>
                <w:szCs w:val="24"/>
              </w:rPr>
              <w:t>5</w:t>
            </w:r>
          </w:p>
        </w:tc>
        <w:tc>
          <w:tcPr>
            <w:tcW w:w="3960" w:type="dxa"/>
          </w:tcPr>
          <w:p w:rsidR="004E77D6" w:rsidRPr="001B4A66" w:rsidRDefault="00D67C8A" w:rsidP="005808C6">
            <w:pPr>
              <w:spacing w:line="360" w:lineRule="auto"/>
              <w:jc w:val="both"/>
              <w:rPr>
                <w:sz w:val="24"/>
                <w:szCs w:val="24"/>
              </w:rPr>
            </w:pPr>
            <w:r w:rsidRPr="001B4A66">
              <w:rPr>
                <w:sz w:val="24"/>
                <w:szCs w:val="24"/>
              </w:rPr>
              <w:t xml:space="preserve">Number of vacancies </w:t>
            </w:r>
          </w:p>
        </w:tc>
        <w:tc>
          <w:tcPr>
            <w:tcW w:w="2610" w:type="dxa"/>
          </w:tcPr>
          <w:p w:rsidR="004E77D6" w:rsidRPr="001B4A66" w:rsidRDefault="00D67C8A" w:rsidP="00A22B66">
            <w:pPr>
              <w:spacing w:line="360" w:lineRule="auto"/>
              <w:jc w:val="center"/>
              <w:rPr>
                <w:sz w:val="24"/>
                <w:szCs w:val="24"/>
              </w:rPr>
            </w:pPr>
            <w:r w:rsidRPr="001B4A66">
              <w:rPr>
                <w:sz w:val="24"/>
                <w:szCs w:val="24"/>
              </w:rPr>
              <w:t>26015</w:t>
            </w:r>
          </w:p>
        </w:tc>
      </w:tr>
    </w:tbl>
    <w:p w:rsidR="004E77D6" w:rsidRPr="00E63571" w:rsidRDefault="004E77D6" w:rsidP="005808C6">
      <w:pPr>
        <w:spacing w:line="360" w:lineRule="auto"/>
        <w:jc w:val="both"/>
        <w:rPr>
          <w:b/>
          <w:sz w:val="28"/>
          <w:szCs w:val="28"/>
        </w:rPr>
      </w:pPr>
    </w:p>
    <w:p w:rsidR="00FD770E" w:rsidRPr="007217B9" w:rsidRDefault="00FD770E" w:rsidP="005808C6">
      <w:pPr>
        <w:spacing w:line="360" w:lineRule="auto"/>
        <w:jc w:val="both"/>
        <w:rPr>
          <w:b/>
          <w:sz w:val="24"/>
          <w:szCs w:val="24"/>
        </w:rPr>
      </w:pPr>
      <w:r w:rsidRPr="007217B9">
        <w:rPr>
          <w:b/>
          <w:sz w:val="24"/>
          <w:szCs w:val="24"/>
        </w:rPr>
        <w:t>Benefit</w:t>
      </w:r>
      <w:r w:rsidR="00E00A38">
        <w:rPr>
          <w:b/>
          <w:sz w:val="24"/>
          <w:szCs w:val="24"/>
        </w:rPr>
        <w:t>s</w:t>
      </w:r>
      <w:r w:rsidRPr="007217B9">
        <w:rPr>
          <w:b/>
          <w:sz w:val="24"/>
          <w:szCs w:val="24"/>
        </w:rPr>
        <w:t xml:space="preserve"> Manpower Hearings</w:t>
      </w:r>
    </w:p>
    <w:p w:rsidR="00FD770E" w:rsidRPr="001B4A66" w:rsidRDefault="00FD770E" w:rsidP="00FD770E">
      <w:pPr>
        <w:pStyle w:val="ListParagraph"/>
        <w:numPr>
          <w:ilvl w:val="0"/>
          <w:numId w:val="4"/>
        </w:numPr>
        <w:spacing w:line="360" w:lineRule="auto"/>
        <w:jc w:val="both"/>
        <w:rPr>
          <w:sz w:val="24"/>
          <w:szCs w:val="24"/>
        </w:rPr>
      </w:pPr>
      <w:r w:rsidRPr="001B4A66">
        <w:rPr>
          <w:sz w:val="24"/>
          <w:szCs w:val="24"/>
        </w:rPr>
        <w:t xml:space="preserve">MDAs </w:t>
      </w:r>
      <w:r w:rsidR="006B169F" w:rsidRPr="001B4A66">
        <w:rPr>
          <w:sz w:val="24"/>
          <w:szCs w:val="24"/>
        </w:rPr>
        <w:t xml:space="preserve">adherence </w:t>
      </w:r>
      <w:r w:rsidRPr="001B4A66">
        <w:rPr>
          <w:sz w:val="24"/>
          <w:szCs w:val="24"/>
        </w:rPr>
        <w:t xml:space="preserve">to the hearing were highly satisfactory and </w:t>
      </w:r>
      <w:r w:rsidR="00D61C8B" w:rsidRPr="001B4A66">
        <w:rPr>
          <w:sz w:val="24"/>
          <w:szCs w:val="24"/>
        </w:rPr>
        <w:t>senior</w:t>
      </w:r>
      <w:r w:rsidRPr="001B4A66">
        <w:rPr>
          <w:sz w:val="24"/>
          <w:szCs w:val="24"/>
        </w:rPr>
        <w:t xml:space="preserve"> government functionaries such as </w:t>
      </w:r>
      <w:r w:rsidR="00D61C8B" w:rsidRPr="001B4A66">
        <w:rPr>
          <w:sz w:val="24"/>
          <w:szCs w:val="24"/>
        </w:rPr>
        <w:t>M</w:t>
      </w:r>
      <w:r w:rsidRPr="001B4A66">
        <w:rPr>
          <w:sz w:val="24"/>
          <w:szCs w:val="24"/>
        </w:rPr>
        <w:t>iniste</w:t>
      </w:r>
      <w:r w:rsidR="00871387">
        <w:rPr>
          <w:sz w:val="24"/>
          <w:szCs w:val="24"/>
        </w:rPr>
        <w:t xml:space="preserve">rs </w:t>
      </w:r>
      <w:r w:rsidRPr="001B4A66">
        <w:rPr>
          <w:sz w:val="24"/>
          <w:szCs w:val="24"/>
        </w:rPr>
        <w:t>e</w:t>
      </w:r>
      <w:r w:rsidR="00871387">
        <w:rPr>
          <w:sz w:val="24"/>
          <w:szCs w:val="24"/>
        </w:rPr>
        <w:t>ven</w:t>
      </w:r>
      <w:r w:rsidRPr="001B4A66">
        <w:rPr>
          <w:sz w:val="24"/>
          <w:szCs w:val="24"/>
        </w:rPr>
        <w:t xml:space="preserve"> attend</w:t>
      </w:r>
      <w:r w:rsidR="00D61C8B" w:rsidRPr="001B4A66">
        <w:rPr>
          <w:sz w:val="24"/>
          <w:szCs w:val="24"/>
        </w:rPr>
        <w:t xml:space="preserve">ed </w:t>
      </w:r>
      <w:r w:rsidRPr="001B4A66">
        <w:rPr>
          <w:sz w:val="24"/>
          <w:szCs w:val="24"/>
        </w:rPr>
        <w:t>the session</w:t>
      </w:r>
      <w:r w:rsidR="00D61C8B" w:rsidRPr="001B4A66">
        <w:rPr>
          <w:sz w:val="24"/>
          <w:szCs w:val="24"/>
        </w:rPr>
        <w:t>s</w:t>
      </w:r>
      <w:r w:rsidRPr="001B4A66">
        <w:rPr>
          <w:sz w:val="24"/>
          <w:szCs w:val="24"/>
        </w:rPr>
        <w:t xml:space="preserve"> </w:t>
      </w:r>
    </w:p>
    <w:p w:rsidR="00FD770E" w:rsidRPr="001B4A66" w:rsidRDefault="00FD770E" w:rsidP="00FD770E">
      <w:pPr>
        <w:pStyle w:val="ListParagraph"/>
        <w:numPr>
          <w:ilvl w:val="0"/>
          <w:numId w:val="4"/>
        </w:numPr>
        <w:spacing w:line="360" w:lineRule="auto"/>
        <w:jc w:val="both"/>
        <w:rPr>
          <w:sz w:val="24"/>
          <w:szCs w:val="24"/>
        </w:rPr>
      </w:pPr>
      <w:r w:rsidRPr="001B4A66">
        <w:rPr>
          <w:sz w:val="24"/>
          <w:szCs w:val="24"/>
        </w:rPr>
        <w:t>The forum reduces the volatility</w:t>
      </w:r>
      <w:r w:rsidR="00E00A38">
        <w:rPr>
          <w:sz w:val="24"/>
          <w:szCs w:val="24"/>
        </w:rPr>
        <w:t xml:space="preserve"> and unpredictability</w:t>
      </w:r>
      <w:r w:rsidRPr="001B4A66">
        <w:rPr>
          <w:sz w:val="24"/>
          <w:szCs w:val="24"/>
        </w:rPr>
        <w:t xml:space="preserve"> of the Civil Service payroll</w:t>
      </w:r>
    </w:p>
    <w:p w:rsidR="00FD770E" w:rsidRPr="001B4A66" w:rsidRDefault="00FD770E" w:rsidP="00FD770E">
      <w:pPr>
        <w:pStyle w:val="ListParagraph"/>
        <w:numPr>
          <w:ilvl w:val="0"/>
          <w:numId w:val="4"/>
        </w:numPr>
        <w:spacing w:line="360" w:lineRule="auto"/>
        <w:jc w:val="both"/>
        <w:rPr>
          <w:sz w:val="24"/>
          <w:szCs w:val="24"/>
        </w:rPr>
      </w:pPr>
      <w:r w:rsidRPr="001B4A66">
        <w:rPr>
          <w:sz w:val="24"/>
          <w:szCs w:val="24"/>
        </w:rPr>
        <w:lastRenderedPageBreak/>
        <w:t xml:space="preserve">It gives an opportunity </w:t>
      </w:r>
      <w:r w:rsidR="00B44312">
        <w:rPr>
          <w:sz w:val="24"/>
          <w:szCs w:val="24"/>
        </w:rPr>
        <w:t>to assess the</w:t>
      </w:r>
      <w:r w:rsidRPr="001B4A66">
        <w:rPr>
          <w:sz w:val="24"/>
          <w:szCs w:val="24"/>
        </w:rPr>
        <w:t xml:space="preserve"> staffing</w:t>
      </w:r>
      <w:r w:rsidR="00B44312">
        <w:rPr>
          <w:sz w:val="24"/>
          <w:szCs w:val="24"/>
        </w:rPr>
        <w:t xml:space="preserve"> requirements</w:t>
      </w:r>
      <w:r w:rsidRPr="001B4A66">
        <w:rPr>
          <w:sz w:val="24"/>
          <w:szCs w:val="24"/>
        </w:rPr>
        <w:t xml:space="preserve"> </w:t>
      </w:r>
      <w:r w:rsidR="00677DEA">
        <w:rPr>
          <w:sz w:val="24"/>
          <w:szCs w:val="24"/>
        </w:rPr>
        <w:t>germane to</w:t>
      </w:r>
      <w:r w:rsidRPr="001B4A66">
        <w:rPr>
          <w:sz w:val="24"/>
          <w:szCs w:val="24"/>
        </w:rPr>
        <w:t xml:space="preserve"> the New Direction Agenda </w:t>
      </w:r>
    </w:p>
    <w:p w:rsidR="00D61C8B" w:rsidRPr="001B4A66" w:rsidRDefault="00D61C8B" w:rsidP="00D61C8B">
      <w:pPr>
        <w:pStyle w:val="ListParagraph"/>
        <w:numPr>
          <w:ilvl w:val="0"/>
          <w:numId w:val="4"/>
        </w:numPr>
        <w:spacing w:line="360" w:lineRule="auto"/>
        <w:jc w:val="both"/>
        <w:rPr>
          <w:sz w:val="24"/>
          <w:szCs w:val="24"/>
        </w:rPr>
      </w:pPr>
      <w:r w:rsidRPr="001B4A66">
        <w:rPr>
          <w:sz w:val="24"/>
          <w:szCs w:val="24"/>
        </w:rPr>
        <w:t xml:space="preserve">The Civil Service will have a comprehensive manpower plan for inclusion into the 2019 budget. </w:t>
      </w:r>
    </w:p>
    <w:p w:rsidR="00D61C8B" w:rsidRDefault="00D61C8B" w:rsidP="00D61C8B">
      <w:pPr>
        <w:pStyle w:val="ListParagraph"/>
        <w:numPr>
          <w:ilvl w:val="0"/>
          <w:numId w:val="4"/>
        </w:numPr>
        <w:spacing w:line="360" w:lineRule="auto"/>
        <w:jc w:val="both"/>
        <w:rPr>
          <w:sz w:val="24"/>
          <w:szCs w:val="24"/>
        </w:rPr>
      </w:pPr>
      <w:r w:rsidRPr="001B4A66">
        <w:rPr>
          <w:sz w:val="24"/>
          <w:szCs w:val="24"/>
        </w:rPr>
        <w:t>It build</w:t>
      </w:r>
      <w:r w:rsidR="00677DEA">
        <w:rPr>
          <w:sz w:val="24"/>
          <w:szCs w:val="24"/>
        </w:rPr>
        <w:t>s</w:t>
      </w:r>
      <w:r w:rsidRPr="001B4A66">
        <w:rPr>
          <w:sz w:val="24"/>
          <w:szCs w:val="24"/>
        </w:rPr>
        <w:t xml:space="preserve"> the capacities of human resource managers and officers in the various MDAs</w:t>
      </w:r>
      <w:r w:rsidR="00DB16AB">
        <w:rPr>
          <w:sz w:val="24"/>
          <w:szCs w:val="24"/>
        </w:rPr>
        <w:t>.</w:t>
      </w:r>
    </w:p>
    <w:p w:rsidR="00DB16AB" w:rsidRDefault="00DB16AB" w:rsidP="00DB16AB">
      <w:pPr>
        <w:pStyle w:val="ListParagraph"/>
        <w:spacing w:line="360" w:lineRule="auto"/>
        <w:jc w:val="both"/>
        <w:rPr>
          <w:sz w:val="24"/>
          <w:szCs w:val="24"/>
        </w:rPr>
      </w:pPr>
    </w:p>
    <w:p w:rsidR="00D307C4" w:rsidRDefault="00D307C4" w:rsidP="00691883">
      <w:pPr>
        <w:spacing w:line="360" w:lineRule="auto"/>
        <w:jc w:val="both"/>
        <w:rPr>
          <w:b/>
          <w:sz w:val="24"/>
          <w:szCs w:val="24"/>
        </w:rPr>
      </w:pPr>
    </w:p>
    <w:p w:rsidR="006171F9" w:rsidRPr="00F506F2" w:rsidRDefault="006171F9" w:rsidP="00691883">
      <w:pPr>
        <w:spacing w:line="360" w:lineRule="auto"/>
        <w:jc w:val="both"/>
        <w:rPr>
          <w:b/>
          <w:sz w:val="24"/>
          <w:szCs w:val="24"/>
        </w:rPr>
      </w:pPr>
      <w:r w:rsidRPr="00F506F2">
        <w:rPr>
          <w:b/>
          <w:sz w:val="24"/>
          <w:szCs w:val="24"/>
        </w:rPr>
        <w:t xml:space="preserve">Management Services and MDAs’ Functional Reviews </w:t>
      </w:r>
    </w:p>
    <w:p w:rsidR="0068079B" w:rsidRDefault="001A4EA7" w:rsidP="00691883">
      <w:pPr>
        <w:spacing w:line="360" w:lineRule="auto"/>
        <w:jc w:val="both"/>
        <w:rPr>
          <w:sz w:val="24"/>
          <w:szCs w:val="24"/>
        </w:rPr>
      </w:pPr>
      <w:r w:rsidRPr="00794A11">
        <w:rPr>
          <w:sz w:val="24"/>
          <w:szCs w:val="24"/>
        </w:rPr>
        <w:t xml:space="preserve">Aligning the structure of MDAs </w:t>
      </w:r>
      <w:r w:rsidR="005E7EBF" w:rsidRPr="005E7EBF">
        <w:rPr>
          <w:sz w:val="24"/>
          <w:szCs w:val="24"/>
        </w:rPr>
        <w:t>ha</w:t>
      </w:r>
      <w:r w:rsidR="0068079B">
        <w:rPr>
          <w:sz w:val="24"/>
          <w:szCs w:val="24"/>
        </w:rPr>
        <w:t>s</w:t>
      </w:r>
      <w:r w:rsidR="005E7EBF">
        <w:rPr>
          <w:sz w:val="24"/>
          <w:szCs w:val="24"/>
        </w:rPr>
        <w:t xml:space="preserve"> been </w:t>
      </w:r>
      <w:r w:rsidR="0068079B">
        <w:rPr>
          <w:sz w:val="24"/>
          <w:szCs w:val="24"/>
        </w:rPr>
        <w:t xml:space="preserve">a </w:t>
      </w:r>
      <w:r w:rsidR="005E7EBF" w:rsidRPr="005E7EBF">
        <w:rPr>
          <w:sz w:val="24"/>
          <w:szCs w:val="24"/>
        </w:rPr>
        <w:t>key focus of our work over the past year</w:t>
      </w:r>
      <w:r w:rsidR="005E7EBF">
        <w:rPr>
          <w:sz w:val="24"/>
          <w:szCs w:val="24"/>
        </w:rPr>
        <w:t xml:space="preserve">. </w:t>
      </w:r>
      <w:r w:rsidRPr="00794A11">
        <w:rPr>
          <w:sz w:val="24"/>
          <w:szCs w:val="24"/>
        </w:rPr>
        <w:t>The initiatives associated with this focus have contributed to ensuring</w:t>
      </w:r>
      <w:r w:rsidR="0068079B">
        <w:rPr>
          <w:sz w:val="24"/>
          <w:szCs w:val="24"/>
        </w:rPr>
        <w:t xml:space="preserve"> that MDAs’ </w:t>
      </w:r>
      <w:r w:rsidR="0068079B" w:rsidRPr="0068079B">
        <w:rPr>
          <w:sz w:val="24"/>
          <w:szCs w:val="24"/>
        </w:rPr>
        <w:t xml:space="preserve">current and future mandates and objectives </w:t>
      </w:r>
      <w:r w:rsidR="008E6143">
        <w:rPr>
          <w:sz w:val="24"/>
          <w:szCs w:val="24"/>
        </w:rPr>
        <w:t xml:space="preserve">are </w:t>
      </w:r>
      <w:r w:rsidRPr="00794A11">
        <w:rPr>
          <w:sz w:val="24"/>
          <w:szCs w:val="24"/>
        </w:rPr>
        <w:t xml:space="preserve">made appropriate. </w:t>
      </w:r>
    </w:p>
    <w:p w:rsidR="00E06B93" w:rsidRDefault="00E06B93" w:rsidP="00691883">
      <w:pPr>
        <w:spacing w:line="360" w:lineRule="auto"/>
        <w:jc w:val="both"/>
        <w:rPr>
          <w:sz w:val="24"/>
          <w:szCs w:val="24"/>
        </w:rPr>
      </w:pPr>
      <w:r w:rsidRPr="00E06B93">
        <w:rPr>
          <w:b/>
          <w:sz w:val="24"/>
          <w:szCs w:val="24"/>
        </w:rPr>
        <w:t>Structural Alignment</w:t>
      </w:r>
      <w:r>
        <w:rPr>
          <w:b/>
          <w:sz w:val="24"/>
          <w:szCs w:val="24"/>
        </w:rPr>
        <w:t>s of MDAs</w:t>
      </w:r>
      <w:r w:rsidRPr="00E06B93">
        <w:rPr>
          <w:sz w:val="24"/>
          <w:szCs w:val="24"/>
        </w:rPr>
        <w:t xml:space="preserve"> </w:t>
      </w:r>
    </w:p>
    <w:p w:rsidR="00A30DD3" w:rsidRPr="00E06B93" w:rsidRDefault="00A30DD3" w:rsidP="00691883">
      <w:pPr>
        <w:spacing w:line="360" w:lineRule="auto"/>
        <w:jc w:val="both"/>
        <w:rPr>
          <w:sz w:val="24"/>
          <w:szCs w:val="24"/>
        </w:rPr>
      </w:pPr>
      <w:r w:rsidRPr="00A30DD3">
        <w:rPr>
          <w:sz w:val="24"/>
          <w:szCs w:val="24"/>
        </w:rPr>
        <w:t xml:space="preserve">As the </w:t>
      </w:r>
      <w:r>
        <w:rPr>
          <w:sz w:val="24"/>
          <w:szCs w:val="24"/>
        </w:rPr>
        <w:t xml:space="preserve">Civil Service </w:t>
      </w:r>
      <w:r w:rsidRPr="00A30DD3">
        <w:rPr>
          <w:sz w:val="24"/>
          <w:szCs w:val="24"/>
        </w:rPr>
        <w:t xml:space="preserve">evolves over time, it is important </w:t>
      </w:r>
      <w:r>
        <w:rPr>
          <w:sz w:val="24"/>
          <w:szCs w:val="24"/>
        </w:rPr>
        <w:t xml:space="preserve">that HRMO </w:t>
      </w:r>
      <w:r w:rsidRPr="00A30DD3">
        <w:rPr>
          <w:sz w:val="24"/>
          <w:szCs w:val="24"/>
        </w:rPr>
        <w:t>promotes a flexible approach to servic</w:t>
      </w:r>
      <w:r w:rsidR="00482C57">
        <w:rPr>
          <w:sz w:val="24"/>
          <w:szCs w:val="24"/>
        </w:rPr>
        <w:t>e delivery and continually seek</w:t>
      </w:r>
      <w:r w:rsidRPr="00A30DD3">
        <w:rPr>
          <w:sz w:val="24"/>
          <w:szCs w:val="24"/>
        </w:rPr>
        <w:t xml:space="preserve"> ways</w:t>
      </w:r>
      <w:r w:rsidR="004C3697">
        <w:rPr>
          <w:sz w:val="24"/>
          <w:szCs w:val="24"/>
        </w:rPr>
        <w:t xml:space="preserve"> for MDAs </w:t>
      </w:r>
      <w:r w:rsidRPr="00A30DD3">
        <w:rPr>
          <w:sz w:val="24"/>
          <w:szCs w:val="24"/>
        </w:rPr>
        <w:t>to become more efficient and effective.</w:t>
      </w:r>
      <w:r>
        <w:rPr>
          <w:sz w:val="24"/>
          <w:szCs w:val="24"/>
        </w:rPr>
        <w:t xml:space="preserve"> For the period under review, HRMO undertook couples of </w:t>
      </w:r>
      <w:r w:rsidRPr="00A30DD3">
        <w:rPr>
          <w:sz w:val="24"/>
          <w:szCs w:val="24"/>
        </w:rPr>
        <w:t>Management and Functional Reviews (</w:t>
      </w:r>
      <w:r>
        <w:rPr>
          <w:sz w:val="24"/>
          <w:szCs w:val="24"/>
        </w:rPr>
        <w:t xml:space="preserve">MFRs). </w:t>
      </w:r>
      <w:r w:rsidRPr="00A30DD3">
        <w:rPr>
          <w:sz w:val="24"/>
          <w:szCs w:val="24"/>
        </w:rPr>
        <w:t xml:space="preserve">The </w:t>
      </w:r>
      <w:r>
        <w:rPr>
          <w:sz w:val="24"/>
          <w:szCs w:val="24"/>
        </w:rPr>
        <w:t>MF</w:t>
      </w:r>
      <w:r w:rsidRPr="00A30DD3">
        <w:rPr>
          <w:sz w:val="24"/>
          <w:szCs w:val="24"/>
        </w:rPr>
        <w:t>R</w:t>
      </w:r>
      <w:r>
        <w:rPr>
          <w:sz w:val="24"/>
          <w:szCs w:val="24"/>
        </w:rPr>
        <w:t>s</w:t>
      </w:r>
      <w:r w:rsidRPr="00A30DD3">
        <w:rPr>
          <w:sz w:val="24"/>
          <w:szCs w:val="24"/>
        </w:rPr>
        <w:t xml:space="preserve"> process, which </w:t>
      </w:r>
      <w:r>
        <w:rPr>
          <w:sz w:val="24"/>
          <w:szCs w:val="24"/>
        </w:rPr>
        <w:t>w</w:t>
      </w:r>
      <w:r w:rsidRPr="00A30DD3">
        <w:rPr>
          <w:sz w:val="24"/>
          <w:szCs w:val="24"/>
        </w:rPr>
        <w:t>as</w:t>
      </w:r>
      <w:r>
        <w:rPr>
          <w:sz w:val="24"/>
          <w:szCs w:val="24"/>
        </w:rPr>
        <w:t xml:space="preserve"> done in four (4) MDAs and </w:t>
      </w:r>
      <w:r w:rsidRPr="00A30DD3">
        <w:rPr>
          <w:sz w:val="24"/>
          <w:szCs w:val="24"/>
        </w:rPr>
        <w:t xml:space="preserve">other public sector agencies, intends to increase the transparency of </w:t>
      </w:r>
      <w:r>
        <w:rPr>
          <w:sz w:val="24"/>
          <w:szCs w:val="24"/>
        </w:rPr>
        <w:t xml:space="preserve">MDAs’ </w:t>
      </w:r>
      <w:r w:rsidRPr="00A30DD3">
        <w:rPr>
          <w:sz w:val="24"/>
          <w:szCs w:val="24"/>
        </w:rPr>
        <w:t>operations and drive a critical examination and re-definition of agency programs.</w:t>
      </w:r>
      <w:r>
        <w:rPr>
          <w:sz w:val="24"/>
          <w:szCs w:val="24"/>
        </w:rPr>
        <w:t xml:space="preserve"> The following structural a</w:t>
      </w:r>
      <w:r w:rsidRPr="00A30DD3">
        <w:rPr>
          <w:sz w:val="24"/>
          <w:szCs w:val="24"/>
        </w:rPr>
        <w:t xml:space="preserve">lignments </w:t>
      </w:r>
      <w:r>
        <w:rPr>
          <w:sz w:val="24"/>
          <w:szCs w:val="24"/>
        </w:rPr>
        <w:t xml:space="preserve">were done: </w:t>
      </w:r>
    </w:p>
    <w:p w:rsidR="00BC534F" w:rsidRDefault="00E06B93" w:rsidP="00E06B93">
      <w:pPr>
        <w:pStyle w:val="ListParagraph"/>
        <w:numPr>
          <w:ilvl w:val="0"/>
          <w:numId w:val="13"/>
        </w:numPr>
        <w:spacing w:line="360" w:lineRule="auto"/>
        <w:jc w:val="both"/>
        <w:rPr>
          <w:sz w:val="24"/>
          <w:szCs w:val="24"/>
        </w:rPr>
      </w:pPr>
      <w:r w:rsidRPr="00E06B93">
        <w:rPr>
          <w:sz w:val="24"/>
          <w:szCs w:val="24"/>
        </w:rPr>
        <w:t>Reviewed the structure of the newly created Ministry of Technical &amp; Higher Education and have facilitated the recruitment process for 23 senior staff in critical positions for the Ministry to make it functional</w:t>
      </w:r>
    </w:p>
    <w:p w:rsidR="00E06B93" w:rsidRDefault="00E06B93" w:rsidP="00E06B93">
      <w:pPr>
        <w:pStyle w:val="ListParagraph"/>
        <w:numPr>
          <w:ilvl w:val="0"/>
          <w:numId w:val="13"/>
        </w:numPr>
        <w:spacing w:line="360" w:lineRule="auto"/>
        <w:jc w:val="both"/>
        <w:rPr>
          <w:sz w:val="24"/>
          <w:szCs w:val="24"/>
        </w:rPr>
      </w:pPr>
      <w:r w:rsidRPr="00E06B93">
        <w:rPr>
          <w:sz w:val="24"/>
          <w:szCs w:val="24"/>
        </w:rPr>
        <w:t>Review</w:t>
      </w:r>
      <w:r>
        <w:rPr>
          <w:sz w:val="24"/>
          <w:szCs w:val="24"/>
        </w:rPr>
        <w:t>ed</w:t>
      </w:r>
      <w:r w:rsidRPr="00E06B93">
        <w:rPr>
          <w:sz w:val="24"/>
          <w:szCs w:val="24"/>
        </w:rPr>
        <w:t xml:space="preserve"> the Schemes of Service </w:t>
      </w:r>
      <w:r w:rsidR="007F7F23">
        <w:rPr>
          <w:sz w:val="24"/>
          <w:szCs w:val="24"/>
        </w:rPr>
        <w:t xml:space="preserve"> (SS) for Store Keepers and Stock V</w:t>
      </w:r>
      <w:r w:rsidRPr="00E06B93">
        <w:rPr>
          <w:sz w:val="24"/>
          <w:szCs w:val="24"/>
        </w:rPr>
        <w:t>erifiers and renamed it Stores and Inventory Management Cadre</w:t>
      </w:r>
      <w:r w:rsidR="007F7F23">
        <w:rPr>
          <w:sz w:val="24"/>
          <w:szCs w:val="24"/>
        </w:rPr>
        <w:t xml:space="preserve"> (SIMC)</w:t>
      </w:r>
    </w:p>
    <w:p w:rsidR="00E06B93" w:rsidRDefault="00E06B93" w:rsidP="00E06B93">
      <w:pPr>
        <w:pStyle w:val="ListParagraph"/>
        <w:numPr>
          <w:ilvl w:val="0"/>
          <w:numId w:val="13"/>
        </w:numPr>
        <w:spacing w:line="360" w:lineRule="auto"/>
        <w:jc w:val="both"/>
        <w:rPr>
          <w:sz w:val="24"/>
          <w:szCs w:val="24"/>
        </w:rPr>
      </w:pPr>
      <w:r w:rsidRPr="00E06B93">
        <w:rPr>
          <w:sz w:val="24"/>
          <w:szCs w:val="24"/>
        </w:rPr>
        <w:t>Supported the Ministry of Transport and Aviation to establish a Professional Wing for the first time in its history.</w:t>
      </w:r>
    </w:p>
    <w:p w:rsidR="00E06B93" w:rsidRDefault="00E06B93" w:rsidP="00E06B93">
      <w:pPr>
        <w:pStyle w:val="ListParagraph"/>
        <w:numPr>
          <w:ilvl w:val="0"/>
          <w:numId w:val="13"/>
        </w:numPr>
        <w:spacing w:line="360" w:lineRule="auto"/>
        <w:jc w:val="both"/>
        <w:rPr>
          <w:sz w:val="24"/>
          <w:szCs w:val="24"/>
        </w:rPr>
      </w:pPr>
      <w:r w:rsidRPr="00E06B93">
        <w:rPr>
          <w:sz w:val="24"/>
          <w:szCs w:val="24"/>
        </w:rPr>
        <w:lastRenderedPageBreak/>
        <w:t>Revised the Scheme of Service for Dancers and Tour Guides in the Ministry of Tourism and Cultural Affairs to address the growing need of their services in the light of the development and growth of the cultural sector as articulated in the New Direction Agenda for the Tourism Sector</w:t>
      </w:r>
    </w:p>
    <w:p w:rsidR="00E06B93" w:rsidRDefault="00E06B93" w:rsidP="00E06B93">
      <w:pPr>
        <w:pStyle w:val="ListParagraph"/>
        <w:numPr>
          <w:ilvl w:val="0"/>
          <w:numId w:val="13"/>
        </w:numPr>
        <w:spacing w:line="360" w:lineRule="auto"/>
        <w:jc w:val="both"/>
        <w:rPr>
          <w:sz w:val="24"/>
          <w:szCs w:val="24"/>
        </w:rPr>
      </w:pPr>
      <w:r w:rsidRPr="00E06B93">
        <w:rPr>
          <w:sz w:val="24"/>
          <w:szCs w:val="24"/>
        </w:rPr>
        <w:t>Revised Schemes of Service and Job Descriptions for Drivers, Graded Clerks, Messengers and Cleaners to replace the old clerical grading system to address the problem of stagnation that has characterized the junior cadre in the Civil Service for years.</w:t>
      </w:r>
    </w:p>
    <w:p w:rsidR="00537993" w:rsidRDefault="00537993" w:rsidP="00691883">
      <w:pPr>
        <w:spacing w:line="360" w:lineRule="auto"/>
        <w:jc w:val="both"/>
        <w:rPr>
          <w:b/>
          <w:sz w:val="24"/>
          <w:szCs w:val="24"/>
        </w:rPr>
      </w:pPr>
    </w:p>
    <w:p w:rsidR="00D16128" w:rsidRDefault="00D16128" w:rsidP="00691883">
      <w:pPr>
        <w:spacing w:line="360" w:lineRule="auto"/>
        <w:jc w:val="both"/>
        <w:rPr>
          <w:sz w:val="24"/>
          <w:szCs w:val="24"/>
        </w:rPr>
      </w:pPr>
      <w:r w:rsidRPr="00E23BEB">
        <w:rPr>
          <w:b/>
          <w:sz w:val="24"/>
          <w:szCs w:val="24"/>
        </w:rPr>
        <w:t>Job Descriptions</w:t>
      </w:r>
      <w:r w:rsidRPr="00D16128">
        <w:rPr>
          <w:sz w:val="24"/>
          <w:szCs w:val="24"/>
        </w:rPr>
        <w:t xml:space="preserve"> </w:t>
      </w:r>
    </w:p>
    <w:p w:rsidR="00BC534F" w:rsidRDefault="00482C57" w:rsidP="00691883">
      <w:pPr>
        <w:spacing w:line="360" w:lineRule="auto"/>
        <w:jc w:val="both"/>
        <w:rPr>
          <w:sz w:val="24"/>
          <w:szCs w:val="24"/>
        </w:rPr>
      </w:pPr>
      <w:r>
        <w:rPr>
          <w:sz w:val="24"/>
          <w:szCs w:val="24"/>
        </w:rPr>
        <w:t>D</w:t>
      </w:r>
      <w:r w:rsidR="0068079B" w:rsidRPr="0068079B">
        <w:rPr>
          <w:sz w:val="24"/>
          <w:szCs w:val="24"/>
        </w:rPr>
        <w:t xml:space="preserve">eveloping </w:t>
      </w:r>
      <w:r w:rsidR="00BC534F">
        <w:rPr>
          <w:sz w:val="24"/>
          <w:szCs w:val="24"/>
        </w:rPr>
        <w:t>J</w:t>
      </w:r>
      <w:r w:rsidR="0068079B" w:rsidRPr="0068079B">
        <w:rPr>
          <w:sz w:val="24"/>
          <w:szCs w:val="24"/>
        </w:rPr>
        <w:t xml:space="preserve">ob </w:t>
      </w:r>
      <w:r w:rsidR="00BC534F">
        <w:rPr>
          <w:sz w:val="24"/>
          <w:szCs w:val="24"/>
        </w:rPr>
        <w:t>D</w:t>
      </w:r>
      <w:r w:rsidR="0068079B" w:rsidRPr="0068079B">
        <w:rPr>
          <w:sz w:val="24"/>
          <w:szCs w:val="24"/>
        </w:rPr>
        <w:t>escriptions</w:t>
      </w:r>
      <w:r w:rsidR="00BC534F">
        <w:rPr>
          <w:sz w:val="24"/>
          <w:szCs w:val="24"/>
        </w:rPr>
        <w:t xml:space="preserve"> (JDs)</w:t>
      </w:r>
      <w:r w:rsidR="0068079B" w:rsidRPr="0068079B">
        <w:rPr>
          <w:sz w:val="24"/>
          <w:szCs w:val="24"/>
        </w:rPr>
        <w:t xml:space="preserve"> to ensure efficient and effective service delivery</w:t>
      </w:r>
      <w:r w:rsidR="00E23BEB">
        <w:rPr>
          <w:sz w:val="24"/>
          <w:szCs w:val="24"/>
        </w:rPr>
        <w:t xml:space="preserve"> has also be</w:t>
      </w:r>
      <w:r w:rsidR="00BC534F">
        <w:rPr>
          <w:sz w:val="24"/>
          <w:szCs w:val="24"/>
        </w:rPr>
        <w:t>e</w:t>
      </w:r>
      <w:r w:rsidR="00E23BEB">
        <w:rPr>
          <w:sz w:val="24"/>
          <w:szCs w:val="24"/>
        </w:rPr>
        <w:t xml:space="preserve">n a key activity. </w:t>
      </w:r>
      <w:r w:rsidR="00BC534F">
        <w:rPr>
          <w:sz w:val="24"/>
          <w:szCs w:val="24"/>
        </w:rPr>
        <w:t>For the period under review, w</w:t>
      </w:r>
      <w:r w:rsidR="00677DEA">
        <w:rPr>
          <w:sz w:val="24"/>
          <w:szCs w:val="24"/>
        </w:rPr>
        <w:t>e have developed, printed, bou</w:t>
      </w:r>
      <w:r w:rsidR="00E23BEB" w:rsidRPr="00E23BEB">
        <w:rPr>
          <w:sz w:val="24"/>
          <w:szCs w:val="24"/>
        </w:rPr>
        <w:t>nd and distributed</w:t>
      </w:r>
      <w:r w:rsidR="00677DEA">
        <w:rPr>
          <w:sz w:val="24"/>
          <w:szCs w:val="24"/>
        </w:rPr>
        <w:t xml:space="preserve"> copies of about 75% of all Job descriptions</w:t>
      </w:r>
      <w:r w:rsidR="00E23BEB" w:rsidRPr="00E23BEB">
        <w:rPr>
          <w:sz w:val="24"/>
          <w:szCs w:val="24"/>
        </w:rPr>
        <w:t xml:space="preserve"> in the Civil Service and have established both hard and electronic data base for referencing. The importance of JDs is that it will be used to set targets for the Individual Performance Appraisal System</w:t>
      </w:r>
      <w:r w:rsidR="00364BDF">
        <w:rPr>
          <w:sz w:val="24"/>
          <w:szCs w:val="24"/>
        </w:rPr>
        <w:t xml:space="preserve"> (IPAS)</w:t>
      </w:r>
      <w:r w:rsidR="00E23BEB" w:rsidRPr="00E23BEB">
        <w:rPr>
          <w:sz w:val="24"/>
          <w:szCs w:val="24"/>
        </w:rPr>
        <w:t>.</w:t>
      </w:r>
      <w:r w:rsidR="00E23BEB">
        <w:rPr>
          <w:sz w:val="24"/>
          <w:szCs w:val="24"/>
        </w:rPr>
        <w:t xml:space="preserve"> </w:t>
      </w:r>
    </w:p>
    <w:p w:rsidR="00C26385" w:rsidRPr="001B4A66" w:rsidRDefault="00A24C85" w:rsidP="00691883">
      <w:pPr>
        <w:spacing w:line="360" w:lineRule="auto"/>
        <w:jc w:val="both"/>
        <w:rPr>
          <w:b/>
          <w:sz w:val="24"/>
          <w:szCs w:val="24"/>
        </w:rPr>
      </w:pPr>
      <w:r w:rsidRPr="001B4A66">
        <w:rPr>
          <w:b/>
          <w:sz w:val="24"/>
          <w:szCs w:val="24"/>
        </w:rPr>
        <w:t>Performance Management</w:t>
      </w:r>
    </w:p>
    <w:p w:rsidR="00AC432E" w:rsidRPr="001B4A66" w:rsidRDefault="00C26385" w:rsidP="00691883">
      <w:pPr>
        <w:spacing w:line="360" w:lineRule="auto"/>
        <w:jc w:val="both"/>
        <w:rPr>
          <w:sz w:val="24"/>
          <w:szCs w:val="24"/>
        </w:rPr>
      </w:pPr>
      <w:r w:rsidRPr="001B4A66">
        <w:rPr>
          <w:sz w:val="24"/>
          <w:szCs w:val="24"/>
        </w:rPr>
        <w:t>The Individual Performance Appraisal System (IPAS) is important in aligning individuals’ goals and career development needs with the overarching outcomes across the</w:t>
      </w:r>
      <w:r w:rsidR="00AC432E" w:rsidRPr="001B4A66">
        <w:rPr>
          <w:sz w:val="24"/>
          <w:szCs w:val="24"/>
        </w:rPr>
        <w:t xml:space="preserve"> Civil</w:t>
      </w:r>
      <w:r w:rsidRPr="001B4A66">
        <w:rPr>
          <w:sz w:val="24"/>
          <w:szCs w:val="24"/>
        </w:rPr>
        <w:t xml:space="preserve"> </w:t>
      </w:r>
      <w:r w:rsidR="00AC432E" w:rsidRPr="001B4A66">
        <w:rPr>
          <w:sz w:val="24"/>
          <w:szCs w:val="24"/>
        </w:rPr>
        <w:t>S</w:t>
      </w:r>
      <w:r w:rsidRPr="001B4A66">
        <w:rPr>
          <w:sz w:val="24"/>
          <w:szCs w:val="24"/>
        </w:rPr>
        <w:t>ervice.</w:t>
      </w:r>
      <w:r w:rsidR="00AC432E" w:rsidRPr="001B4A66">
        <w:rPr>
          <w:sz w:val="24"/>
          <w:szCs w:val="24"/>
        </w:rPr>
        <w:t xml:space="preserve"> From April, </w:t>
      </w:r>
      <w:r w:rsidR="00691883" w:rsidRPr="001B4A66">
        <w:rPr>
          <w:sz w:val="24"/>
          <w:szCs w:val="24"/>
        </w:rPr>
        <w:t>201</w:t>
      </w:r>
      <w:r w:rsidR="00AC432E" w:rsidRPr="001B4A66">
        <w:rPr>
          <w:sz w:val="24"/>
          <w:szCs w:val="24"/>
        </w:rPr>
        <w:t xml:space="preserve">8 to April 2019, </w:t>
      </w:r>
      <w:r w:rsidR="00691883" w:rsidRPr="001B4A66">
        <w:rPr>
          <w:sz w:val="24"/>
          <w:szCs w:val="24"/>
        </w:rPr>
        <w:t xml:space="preserve">we updated our performance </w:t>
      </w:r>
      <w:r w:rsidR="00D27FE4" w:rsidRPr="001B4A66">
        <w:rPr>
          <w:sz w:val="24"/>
          <w:szCs w:val="24"/>
        </w:rPr>
        <w:t>m</w:t>
      </w:r>
      <w:r w:rsidR="00AC432E" w:rsidRPr="001B4A66">
        <w:rPr>
          <w:sz w:val="24"/>
          <w:szCs w:val="24"/>
        </w:rPr>
        <w:t xml:space="preserve">anagement </w:t>
      </w:r>
      <w:r w:rsidR="00691883" w:rsidRPr="001B4A66">
        <w:rPr>
          <w:sz w:val="24"/>
          <w:szCs w:val="24"/>
        </w:rPr>
        <w:t xml:space="preserve">process to a more </w:t>
      </w:r>
      <w:r w:rsidR="00721148" w:rsidRPr="001B4A66">
        <w:rPr>
          <w:sz w:val="24"/>
          <w:szCs w:val="24"/>
        </w:rPr>
        <w:t xml:space="preserve">robust </w:t>
      </w:r>
      <w:r w:rsidR="00691883" w:rsidRPr="001B4A66">
        <w:rPr>
          <w:sz w:val="24"/>
          <w:szCs w:val="24"/>
        </w:rPr>
        <w:t>and streamlined approach</w:t>
      </w:r>
      <w:r w:rsidR="00721148" w:rsidRPr="001B4A66">
        <w:rPr>
          <w:sz w:val="24"/>
          <w:szCs w:val="24"/>
        </w:rPr>
        <w:t xml:space="preserve"> to ensure compliance</w:t>
      </w:r>
      <w:r w:rsidR="00691883" w:rsidRPr="001B4A66">
        <w:rPr>
          <w:sz w:val="24"/>
          <w:szCs w:val="24"/>
        </w:rPr>
        <w:t xml:space="preserve">. A series of </w:t>
      </w:r>
      <w:r w:rsidR="00AC432E" w:rsidRPr="001B4A66">
        <w:rPr>
          <w:sz w:val="24"/>
          <w:szCs w:val="24"/>
        </w:rPr>
        <w:t>c</w:t>
      </w:r>
      <w:r w:rsidR="00691883" w:rsidRPr="001B4A66">
        <w:rPr>
          <w:sz w:val="24"/>
          <w:szCs w:val="24"/>
        </w:rPr>
        <w:t>onstructive performance</w:t>
      </w:r>
      <w:r w:rsidR="00AC432E" w:rsidRPr="001B4A66">
        <w:rPr>
          <w:sz w:val="24"/>
          <w:szCs w:val="24"/>
        </w:rPr>
        <w:t xml:space="preserve"> management activities</w:t>
      </w:r>
      <w:r w:rsidRPr="001B4A66">
        <w:rPr>
          <w:sz w:val="24"/>
          <w:szCs w:val="24"/>
        </w:rPr>
        <w:t xml:space="preserve"> </w:t>
      </w:r>
      <w:r w:rsidR="00691883" w:rsidRPr="001B4A66">
        <w:rPr>
          <w:sz w:val="24"/>
          <w:szCs w:val="24"/>
        </w:rPr>
        <w:t xml:space="preserve">were </w:t>
      </w:r>
      <w:r w:rsidR="00AC432E" w:rsidRPr="001B4A66">
        <w:rPr>
          <w:sz w:val="24"/>
          <w:szCs w:val="24"/>
        </w:rPr>
        <w:t xml:space="preserve">undertaken </w:t>
      </w:r>
      <w:r w:rsidR="00691883" w:rsidRPr="001B4A66">
        <w:rPr>
          <w:sz w:val="24"/>
          <w:szCs w:val="24"/>
        </w:rPr>
        <w:t>to</w:t>
      </w:r>
      <w:r w:rsidR="00AC432E" w:rsidRPr="001B4A66">
        <w:rPr>
          <w:sz w:val="24"/>
          <w:szCs w:val="24"/>
        </w:rPr>
        <w:t xml:space="preserve"> increase the capability of supervisors across MDAs to conduct effective professional </w:t>
      </w:r>
      <w:r w:rsidR="00A11B52" w:rsidRPr="001B4A66">
        <w:rPr>
          <w:sz w:val="24"/>
          <w:szCs w:val="24"/>
        </w:rPr>
        <w:t>performance</w:t>
      </w:r>
      <w:r w:rsidR="009A43E4" w:rsidRPr="001B4A66">
        <w:rPr>
          <w:sz w:val="24"/>
          <w:szCs w:val="24"/>
        </w:rPr>
        <w:t xml:space="preserve"> appraisal </w:t>
      </w:r>
      <w:r w:rsidR="00AC432E" w:rsidRPr="001B4A66">
        <w:rPr>
          <w:sz w:val="24"/>
          <w:szCs w:val="24"/>
        </w:rPr>
        <w:t>discussions</w:t>
      </w:r>
      <w:r w:rsidR="00691883" w:rsidRPr="001B4A66">
        <w:rPr>
          <w:sz w:val="24"/>
          <w:szCs w:val="24"/>
        </w:rPr>
        <w:t xml:space="preserve"> </w:t>
      </w:r>
      <w:r w:rsidR="00AC432E" w:rsidRPr="001B4A66">
        <w:rPr>
          <w:sz w:val="24"/>
          <w:szCs w:val="24"/>
        </w:rPr>
        <w:t>and also enhance effective and efficient service delivery</w:t>
      </w:r>
      <w:r w:rsidR="00691883" w:rsidRPr="001B4A66">
        <w:rPr>
          <w:sz w:val="24"/>
          <w:szCs w:val="24"/>
        </w:rPr>
        <w:t xml:space="preserve">. </w:t>
      </w:r>
    </w:p>
    <w:p w:rsidR="009F5970" w:rsidRDefault="009F5970" w:rsidP="00691883">
      <w:pPr>
        <w:spacing w:line="360" w:lineRule="auto"/>
        <w:jc w:val="both"/>
        <w:rPr>
          <w:color w:val="FF0000"/>
          <w:sz w:val="28"/>
          <w:szCs w:val="28"/>
        </w:rPr>
      </w:pPr>
    </w:p>
    <w:p w:rsidR="00721148" w:rsidRDefault="00721148" w:rsidP="009F5970">
      <w:pPr>
        <w:pStyle w:val="NoSpacing"/>
        <w:rPr>
          <w:color w:val="FF0000"/>
          <w:sz w:val="28"/>
          <w:szCs w:val="28"/>
        </w:rPr>
      </w:pPr>
      <w:r w:rsidRPr="00E63571">
        <w:rPr>
          <w:color w:val="FF0000"/>
          <w:sz w:val="28"/>
          <w:szCs w:val="28"/>
        </w:rPr>
        <w:lastRenderedPageBreak/>
        <w:t xml:space="preserve"> </w:t>
      </w:r>
      <w:r w:rsidR="009F5970" w:rsidRPr="00DE205F">
        <w:rPr>
          <w:noProof/>
          <w:lang w:val="en-GB" w:eastAsia="en-GB"/>
        </w:rPr>
        <w:drawing>
          <wp:inline distT="0" distB="0" distL="0" distR="0" wp14:anchorId="387FD9DD" wp14:editId="1BD5D6CB">
            <wp:extent cx="4267835" cy="2402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835" cy="2402205"/>
                    </a:xfrm>
                    <a:prstGeom prst="rect">
                      <a:avLst/>
                    </a:prstGeom>
                    <a:noFill/>
                  </pic:spPr>
                </pic:pic>
              </a:graphicData>
            </a:graphic>
          </wp:inline>
        </w:drawing>
      </w:r>
    </w:p>
    <w:p w:rsidR="009F5970" w:rsidRPr="009F5970" w:rsidRDefault="009F5970" w:rsidP="009F5970">
      <w:pPr>
        <w:pStyle w:val="NoSpacing"/>
        <w:rPr>
          <w:b/>
          <w:i/>
          <w:sz w:val="20"/>
          <w:szCs w:val="20"/>
        </w:rPr>
      </w:pPr>
      <w:r w:rsidRPr="009F5970">
        <w:rPr>
          <w:b/>
          <w:i/>
          <w:sz w:val="20"/>
          <w:szCs w:val="20"/>
        </w:rPr>
        <w:t xml:space="preserve">DG addresses Civil Servants in Kenema </w:t>
      </w:r>
    </w:p>
    <w:p w:rsidR="009F5970" w:rsidRDefault="009F5970" w:rsidP="00691883">
      <w:pPr>
        <w:spacing w:line="360" w:lineRule="auto"/>
        <w:jc w:val="both"/>
        <w:rPr>
          <w:b/>
          <w:sz w:val="24"/>
          <w:szCs w:val="24"/>
        </w:rPr>
      </w:pPr>
    </w:p>
    <w:p w:rsidR="00482C57" w:rsidRDefault="00482C57" w:rsidP="00691883">
      <w:pPr>
        <w:spacing w:line="360" w:lineRule="auto"/>
        <w:jc w:val="both"/>
        <w:rPr>
          <w:b/>
          <w:sz w:val="24"/>
          <w:szCs w:val="24"/>
        </w:rPr>
      </w:pPr>
    </w:p>
    <w:p w:rsidR="00C26385" w:rsidRPr="001B4A66" w:rsidRDefault="00C26385" w:rsidP="00691883">
      <w:pPr>
        <w:spacing w:line="360" w:lineRule="auto"/>
        <w:jc w:val="both"/>
        <w:rPr>
          <w:b/>
          <w:sz w:val="24"/>
          <w:szCs w:val="24"/>
        </w:rPr>
      </w:pPr>
      <w:r w:rsidRPr="001B4A66">
        <w:rPr>
          <w:b/>
          <w:sz w:val="24"/>
          <w:szCs w:val="24"/>
        </w:rPr>
        <w:t xml:space="preserve">Performance Target Setting </w:t>
      </w:r>
    </w:p>
    <w:p w:rsidR="00691883" w:rsidRPr="001B4A66" w:rsidRDefault="00691883" w:rsidP="00691883">
      <w:pPr>
        <w:spacing w:line="360" w:lineRule="auto"/>
        <w:jc w:val="both"/>
        <w:rPr>
          <w:sz w:val="24"/>
          <w:szCs w:val="24"/>
        </w:rPr>
      </w:pPr>
      <w:r w:rsidRPr="001B4A66">
        <w:rPr>
          <w:sz w:val="24"/>
          <w:szCs w:val="24"/>
        </w:rPr>
        <w:t xml:space="preserve">The HRMO facilitated Performance Target Setting for officers in Grades 7 to 10 in 2018 and in January 2019, IPAS was cascaded to Grades 1-6 across government MDAs. </w:t>
      </w:r>
      <w:r w:rsidR="00030B94" w:rsidRPr="001B4A66">
        <w:rPr>
          <w:sz w:val="24"/>
          <w:szCs w:val="24"/>
        </w:rPr>
        <w:t>D</w:t>
      </w:r>
      <w:r w:rsidR="00E906F0" w:rsidRPr="001B4A66">
        <w:rPr>
          <w:sz w:val="24"/>
          <w:szCs w:val="24"/>
        </w:rPr>
        <w:t xml:space="preserve">ue to sanctions levied on </w:t>
      </w:r>
      <w:r w:rsidR="00030B94" w:rsidRPr="001B4A66">
        <w:rPr>
          <w:sz w:val="24"/>
          <w:szCs w:val="24"/>
        </w:rPr>
        <w:t xml:space="preserve">performance </w:t>
      </w:r>
      <w:r w:rsidR="00E906F0" w:rsidRPr="001B4A66">
        <w:rPr>
          <w:sz w:val="24"/>
          <w:szCs w:val="24"/>
        </w:rPr>
        <w:t xml:space="preserve">target setting compliance, an average of 70 per cent of </w:t>
      </w:r>
      <w:r w:rsidR="00030B94" w:rsidRPr="001B4A66">
        <w:rPr>
          <w:sz w:val="24"/>
          <w:szCs w:val="24"/>
        </w:rPr>
        <w:t>C</w:t>
      </w:r>
      <w:r w:rsidR="00E906F0" w:rsidRPr="001B4A66">
        <w:rPr>
          <w:sz w:val="24"/>
          <w:szCs w:val="24"/>
        </w:rPr>
        <w:t xml:space="preserve">ivil </w:t>
      </w:r>
      <w:r w:rsidR="00030B94" w:rsidRPr="001B4A66">
        <w:rPr>
          <w:sz w:val="24"/>
          <w:szCs w:val="24"/>
        </w:rPr>
        <w:t>S</w:t>
      </w:r>
      <w:r w:rsidR="00E906F0" w:rsidRPr="001B4A66">
        <w:rPr>
          <w:sz w:val="24"/>
          <w:szCs w:val="24"/>
        </w:rPr>
        <w:t>ervants nationwide from Grades 1-10 participated in performance target setting. This is an increase on the previous years where around 25 per cent of staff set their performance targets and completed an individual performance app</w:t>
      </w:r>
      <w:r w:rsidR="004F4F9C">
        <w:rPr>
          <w:sz w:val="24"/>
          <w:szCs w:val="24"/>
        </w:rPr>
        <w:t>raisal process</w:t>
      </w:r>
      <w:r w:rsidR="00E906F0" w:rsidRPr="001B4A66">
        <w:rPr>
          <w:sz w:val="24"/>
          <w:szCs w:val="24"/>
        </w:rPr>
        <w:t xml:space="preserve">. </w:t>
      </w:r>
      <w:r w:rsidR="00030B94" w:rsidRPr="001B4A66">
        <w:rPr>
          <w:sz w:val="24"/>
          <w:szCs w:val="24"/>
        </w:rPr>
        <w:t xml:space="preserve">In addition, HRMO </w:t>
      </w:r>
      <w:r w:rsidRPr="001B4A66">
        <w:rPr>
          <w:sz w:val="24"/>
          <w:szCs w:val="24"/>
        </w:rPr>
        <w:t xml:space="preserve">conducted the second party verification exercise in March 2018 on all the assessments /appraisals done for Civil Servants in Grades 11 and above in all MDAs.    </w:t>
      </w:r>
    </w:p>
    <w:p w:rsidR="00691883" w:rsidRPr="001B4A66" w:rsidRDefault="00691883" w:rsidP="00691883">
      <w:pPr>
        <w:spacing w:line="360" w:lineRule="auto"/>
        <w:jc w:val="both"/>
        <w:rPr>
          <w:b/>
          <w:sz w:val="24"/>
          <w:szCs w:val="24"/>
        </w:rPr>
      </w:pPr>
      <w:r w:rsidRPr="000D0021">
        <w:rPr>
          <w:b/>
          <w:sz w:val="24"/>
          <w:szCs w:val="24"/>
        </w:rPr>
        <w:t xml:space="preserve">Reviewed appraisals conducted across MDAs for staff in Grades 7 to </w:t>
      </w:r>
      <w:r w:rsidRPr="001B4A66">
        <w:rPr>
          <w:b/>
          <w:sz w:val="24"/>
          <w:szCs w:val="24"/>
        </w:rPr>
        <w:t>10.</w:t>
      </w:r>
    </w:p>
    <w:p w:rsidR="000C1E6B" w:rsidRDefault="00691883" w:rsidP="00691883">
      <w:pPr>
        <w:spacing w:line="360" w:lineRule="auto"/>
        <w:jc w:val="both"/>
        <w:rPr>
          <w:sz w:val="24"/>
          <w:szCs w:val="24"/>
        </w:rPr>
      </w:pPr>
      <w:r w:rsidRPr="001B4A66">
        <w:rPr>
          <w:sz w:val="24"/>
          <w:szCs w:val="24"/>
        </w:rPr>
        <w:t xml:space="preserve">At the end of every appraisal year, MDAs are required to conduct and submit Annual Appraisal Review report for their staff in Grades 7 to 10 to the HRMO for analysis. The review is important in the sense that it puts HRMO in an informed position with respect to the MDAs’ compliance to the IPAS process, level of knowledge in IPAS, MDAs’ leadership commitment to IPAS, challenges with respect to IPAS implementation and lessons learnt. </w:t>
      </w:r>
      <w:r w:rsidR="000C1E6B">
        <w:rPr>
          <w:sz w:val="24"/>
          <w:szCs w:val="24"/>
        </w:rPr>
        <w:t xml:space="preserve">Over last year period compliance has been tremendously encouraging. </w:t>
      </w:r>
    </w:p>
    <w:p w:rsidR="00691883" w:rsidRPr="00691883" w:rsidRDefault="00691883" w:rsidP="00691883">
      <w:pPr>
        <w:spacing w:line="360" w:lineRule="auto"/>
        <w:jc w:val="both"/>
        <w:rPr>
          <w:sz w:val="24"/>
          <w:szCs w:val="24"/>
        </w:rPr>
      </w:pPr>
      <w:r w:rsidRPr="000F512F">
        <w:rPr>
          <w:b/>
          <w:sz w:val="24"/>
          <w:szCs w:val="24"/>
        </w:rPr>
        <w:lastRenderedPageBreak/>
        <w:t xml:space="preserve">Monitoring of IPAS Implementation across MDAs </w:t>
      </w:r>
      <w:r w:rsidR="00D32FD6">
        <w:rPr>
          <w:b/>
          <w:sz w:val="24"/>
          <w:szCs w:val="24"/>
        </w:rPr>
        <w:t>Nationwide</w:t>
      </w:r>
    </w:p>
    <w:p w:rsidR="00E63571" w:rsidRDefault="00691883" w:rsidP="00691883">
      <w:pPr>
        <w:spacing w:line="360" w:lineRule="auto"/>
        <w:jc w:val="both"/>
        <w:rPr>
          <w:sz w:val="24"/>
          <w:szCs w:val="24"/>
        </w:rPr>
      </w:pPr>
      <w:r w:rsidRPr="00691883">
        <w:rPr>
          <w:sz w:val="24"/>
          <w:szCs w:val="24"/>
        </w:rPr>
        <w:t>In July 2018, the office conducted a monitoring exercise of 2018 Mid-Year I</w:t>
      </w:r>
      <w:r w:rsidR="00E63571">
        <w:rPr>
          <w:sz w:val="24"/>
          <w:szCs w:val="24"/>
        </w:rPr>
        <w:t xml:space="preserve">PAS </w:t>
      </w:r>
      <w:r w:rsidR="000F6D3B">
        <w:rPr>
          <w:sz w:val="24"/>
          <w:szCs w:val="24"/>
        </w:rPr>
        <w:t>Review for Civil S</w:t>
      </w:r>
      <w:r w:rsidRPr="00691883">
        <w:rPr>
          <w:sz w:val="24"/>
          <w:szCs w:val="24"/>
        </w:rPr>
        <w:t>ervants across MDAs in Grades 7 to 10 in the Western Area</w:t>
      </w:r>
      <w:r w:rsidR="00E63571">
        <w:rPr>
          <w:sz w:val="24"/>
          <w:szCs w:val="24"/>
        </w:rPr>
        <w:t xml:space="preserve"> including </w:t>
      </w:r>
      <w:r w:rsidR="00E63571" w:rsidRPr="00E63571">
        <w:rPr>
          <w:sz w:val="24"/>
          <w:szCs w:val="24"/>
        </w:rPr>
        <w:t xml:space="preserve">two monitoring exercises in May and November, 2018 respectively on the implementation of IPAS in the regions </w:t>
      </w:r>
      <w:r w:rsidRPr="00691883">
        <w:rPr>
          <w:sz w:val="24"/>
          <w:szCs w:val="24"/>
        </w:rPr>
        <w:t>to track progress made in the implementation of IPAS</w:t>
      </w:r>
      <w:r w:rsidR="00E63571">
        <w:rPr>
          <w:sz w:val="24"/>
          <w:szCs w:val="24"/>
        </w:rPr>
        <w:t xml:space="preserve">. </w:t>
      </w:r>
    </w:p>
    <w:p w:rsidR="000F6D3B" w:rsidRPr="00AC600A" w:rsidRDefault="000F6D3B" w:rsidP="003D2224">
      <w:pPr>
        <w:pStyle w:val="NoSpacing"/>
        <w:spacing w:line="360" w:lineRule="auto"/>
        <w:jc w:val="both"/>
        <w:rPr>
          <w:b/>
          <w:sz w:val="24"/>
          <w:szCs w:val="24"/>
        </w:rPr>
      </w:pPr>
      <w:r w:rsidRPr="00AC600A">
        <w:rPr>
          <w:b/>
          <w:sz w:val="24"/>
          <w:szCs w:val="24"/>
        </w:rPr>
        <w:t xml:space="preserve">Director </w:t>
      </w:r>
      <w:r w:rsidR="003D2224" w:rsidRPr="00AC600A">
        <w:rPr>
          <w:b/>
          <w:sz w:val="24"/>
          <w:szCs w:val="24"/>
        </w:rPr>
        <w:t>G</w:t>
      </w:r>
      <w:r w:rsidRPr="00AC600A">
        <w:rPr>
          <w:b/>
          <w:sz w:val="24"/>
          <w:szCs w:val="24"/>
        </w:rPr>
        <w:t>eneral</w:t>
      </w:r>
      <w:r w:rsidR="004F4F9C">
        <w:rPr>
          <w:b/>
          <w:sz w:val="24"/>
          <w:szCs w:val="24"/>
        </w:rPr>
        <w:t>’s</w:t>
      </w:r>
      <w:r w:rsidRPr="00AC600A">
        <w:rPr>
          <w:b/>
          <w:sz w:val="24"/>
          <w:szCs w:val="24"/>
        </w:rPr>
        <w:t xml:space="preserve"> Visit to the </w:t>
      </w:r>
      <w:r w:rsidR="003D2224" w:rsidRPr="00AC600A">
        <w:rPr>
          <w:b/>
          <w:sz w:val="24"/>
          <w:szCs w:val="24"/>
        </w:rPr>
        <w:t>R</w:t>
      </w:r>
      <w:r w:rsidRPr="00AC600A">
        <w:rPr>
          <w:b/>
          <w:sz w:val="24"/>
          <w:szCs w:val="24"/>
        </w:rPr>
        <w:t xml:space="preserve">egions </w:t>
      </w:r>
    </w:p>
    <w:p w:rsidR="00691883" w:rsidRPr="003D2224" w:rsidRDefault="00691883" w:rsidP="003D2224">
      <w:pPr>
        <w:pStyle w:val="NoSpacing"/>
        <w:spacing w:line="360" w:lineRule="auto"/>
        <w:jc w:val="both"/>
        <w:rPr>
          <w:sz w:val="24"/>
          <w:szCs w:val="24"/>
        </w:rPr>
      </w:pPr>
      <w:r w:rsidRPr="003D2224">
        <w:rPr>
          <w:sz w:val="24"/>
          <w:szCs w:val="24"/>
        </w:rPr>
        <w:t>The second monitoring exercise of IPAS in November 2018 in the regions was led by the Director General</w:t>
      </w:r>
      <w:r w:rsidR="00371605">
        <w:rPr>
          <w:sz w:val="24"/>
          <w:szCs w:val="24"/>
        </w:rPr>
        <w:t xml:space="preserve"> (DG)</w:t>
      </w:r>
      <w:r w:rsidRPr="003D2224">
        <w:rPr>
          <w:sz w:val="24"/>
          <w:szCs w:val="24"/>
        </w:rPr>
        <w:t xml:space="preserve">. Civil Servants in the regions for over 30 years had the opportunity to meet and interact with the DG, discussed, </w:t>
      </w:r>
      <w:r w:rsidR="00F31624" w:rsidRPr="003D2224">
        <w:rPr>
          <w:sz w:val="24"/>
          <w:szCs w:val="24"/>
        </w:rPr>
        <w:t>and shared</w:t>
      </w:r>
      <w:r w:rsidR="00371605">
        <w:rPr>
          <w:sz w:val="24"/>
          <w:szCs w:val="24"/>
        </w:rPr>
        <w:t xml:space="preserve"> knowledge on pertinent M</w:t>
      </w:r>
      <w:r w:rsidRPr="003D2224">
        <w:rPr>
          <w:sz w:val="24"/>
          <w:szCs w:val="24"/>
        </w:rPr>
        <w:t xml:space="preserve">anagement </w:t>
      </w:r>
      <w:r w:rsidR="00371605" w:rsidRPr="003D2224">
        <w:rPr>
          <w:sz w:val="24"/>
          <w:szCs w:val="24"/>
        </w:rPr>
        <w:t>and</w:t>
      </w:r>
      <w:r w:rsidR="00371605">
        <w:rPr>
          <w:sz w:val="24"/>
          <w:szCs w:val="24"/>
        </w:rPr>
        <w:t xml:space="preserve"> W</w:t>
      </w:r>
      <w:r w:rsidRPr="003D2224">
        <w:rPr>
          <w:sz w:val="24"/>
          <w:szCs w:val="24"/>
        </w:rPr>
        <w:t>elfare issues</w:t>
      </w:r>
      <w:r w:rsidR="00AC600A">
        <w:rPr>
          <w:sz w:val="24"/>
          <w:szCs w:val="24"/>
        </w:rPr>
        <w:t xml:space="preserve"> relating to the </w:t>
      </w:r>
      <w:r w:rsidR="008405EB">
        <w:rPr>
          <w:sz w:val="24"/>
          <w:szCs w:val="24"/>
        </w:rPr>
        <w:t>C</w:t>
      </w:r>
      <w:r w:rsidR="00AC600A">
        <w:rPr>
          <w:sz w:val="24"/>
          <w:szCs w:val="24"/>
        </w:rPr>
        <w:t xml:space="preserve">ivil </w:t>
      </w:r>
      <w:r w:rsidR="008405EB">
        <w:rPr>
          <w:sz w:val="24"/>
          <w:szCs w:val="24"/>
        </w:rPr>
        <w:t>S</w:t>
      </w:r>
      <w:r w:rsidR="00AC600A">
        <w:rPr>
          <w:sz w:val="24"/>
          <w:szCs w:val="24"/>
        </w:rPr>
        <w:t>ervice</w:t>
      </w:r>
      <w:r w:rsidRPr="003D2224">
        <w:rPr>
          <w:sz w:val="24"/>
          <w:szCs w:val="24"/>
        </w:rPr>
        <w:t xml:space="preserve">. </w:t>
      </w:r>
    </w:p>
    <w:p w:rsidR="00C7774E" w:rsidRDefault="00FE2FF2" w:rsidP="0059459D">
      <w:pPr>
        <w:pStyle w:val="NoSpacing"/>
        <w:rPr>
          <w:b/>
          <w:sz w:val="24"/>
          <w:szCs w:val="24"/>
        </w:rPr>
      </w:pPr>
      <w:r>
        <w:rPr>
          <w:noProof/>
          <w:lang w:val="en-GB" w:eastAsia="en-GB"/>
        </w:rPr>
        <w:drawing>
          <wp:inline distT="0" distB="0" distL="0" distR="0" wp14:anchorId="759DE59C" wp14:editId="457E96E5">
            <wp:extent cx="2828925" cy="2009775"/>
            <wp:effectExtent l="0" t="0" r="9525" b="9525"/>
            <wp:docPr id="17" name="Picture 17" descr="C:\Users\mbeckhio\AppData\Local\Microsoft\Windows\INetCache\Content.Word\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eckhio\AppData\Local\Microsoft\Windows\INetCache\Content.Word\4 (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2009775"/>
                    </a:xfrm>
                    <a:prstGeom prst="rect">
                      <a:avLst/>
                    </a:prstGeom>
                    <a:noFill/>
                    <a:ln>
                      <a:noFill/>
                    </a:ln>
                  </pic:spPr>
                </pic:pic>
              </a:graphicData>
            </a:graphic>
          </wp:inline>
        </w:drawing>
      </w:r>
      <w:r w:rsidR="00D86824" w:rsidRPr="00D86824">
        <w:t xml:space="preserve"> </w:t>
      </w:r>
      <w:r w:rsidR="00D86824">
        <w:rPr>
          <w:noProof/>
          <w:lang w:val="en-GB" w:eastAsia="en-GB"/>
        </w:rPr>
        <w:drawing>
          <wp:inline distT="0" distB="0" distL="0" distR="0" wp14:anchorId="246FA762" wp14:editId="6A752C6C">
            <wp:extent cx="3019425" cy="2019300"/>
            <wp:effectExtent l="0" t="0" r="9525" b="0"/>
            <wp:docPr id="18" name="Picture 18" descr="C:\Users\mbeckhio\AppData\Local\Microsoft\Windows\INetCache\Content.Word\IMG_20181217_12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beckhio\AppData\Local\Microsoft\Windows\INetCache\Content.Word\IMG_20181217_1255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2019300"/>
                    </a:xfrm>
                    <a:prstGeom prst="rect">
                      <a:avLst/>
                    </a:prstGeom>
                    <a:noFill/>
                    <a:ln>
                      <a:noFill/>
                    </a:ln>
                  </pic:spPr>
                </pic:pic>
              </a:graphicData>
            </a:graphic>
          </wp:inline>
        </w:drawing>
      </w:r>
    </w:p>
    <w:p w:rsidR="00D86824" w:rsidRPr="0059459D" w:rsidRDefault="00FF4998" w:rsidP="0059459D">
      <w:pPr>
        <w:pStyle w:val="NoSpacing"/>
        <w:rPr>
          <w:b/>
          <w:i/>
          <w:sz w:val="20"/>
          <w:szCs w:val="20"/>
        </w:rPr>
      </w:pPr>
      <w:r>
        <w:rPr>
          <w:b/>
          <w:i/>
          <w:sz w:val="20"/>
          <w:szCs w:val="20"/>
        </w:rPr>
        <w:t>In Bo DG addresses Civil S</w:t>
      </w:r>
      <w:r w:rsidR="0059459D" w:rsidRPr="0059459D">
        <w:rPr>
          <w:b/>
          <w:i/>
          <w:sz w:val="20"/>
          <w:szCs w:val="20"/>
        </w:rPr>
        <w:t xml:space="preserve">ervants in the South </w:t>
      </w:r>
      <w:r w:rsidR="004E48A7">
        <w:rPr>
          <w:b/>
          <w:i/>
          <w:sz w:val="20"/>
          <w:szCs w:val="20"/>
        </w:rPr>
        <w:t xml:space="preserve"> </w:t>
      </w:r>
      <w:r w:rsidR="00AF44AB">
        <w:rPr>
          <w:b/>
          <w:i/>
          <w:sz w:val="20"/>
          <w:szCs w:val="20"/>
        </w:rPr>
        <w:t xml:space="preserve"> </w:t>
      </w:r>
      <w:r w:rsidR="004E48A7">
        <w:rPr>
          <w:b/>
          <w:i/>
          <w:sz w:val="20"/>
          <w:szCs w:val="20"/>
        </w:rPr>
        <w:t xml:space="preserve">               P</w:t>
      </w:r>
      <w:r w:rsidR="00AF44AB">
        <w:rPr>
          <w:b/>
          <w:i/>
          <w:sz w:val="20"/>
          <w:szCs w:val="20"/>
        </w:rPr>
        <w:t>ho</w:t>
      </w:r>
      <w:r w:rsidR="004E48A7">
        <w:rPr>
          <w:b/>
          <w:i/>
          <w:sz w:val="20"/>
          <w:szCs w:val="20"/>
        </w:rPr>
        <w:t>to</w:t>
      </w:r>
      <w:r w:rsidR="00AF44AB">
        <w:rPr>
          <w:b/>
          <w:i/>
          <w:sz w:val="20"/>
          <w:szCs w:val="20"/>
        </w:rPr>
        <w:t xml:space="preserve"> of DG </w:t>
      </w:r>
      <w:r w:rsidR="004E48A7">
        <w:rPr>
          <w:b/>
          <w:i/>
          <w:sz w:val="20"/>
          <w:szCs w:val="20"/>
        </w:rPr>
        <w:t>and Civil</w:t>
      </w:r>
      <w:r w:rsidR="00AF44AB">
        <w:rPr>
          <w:b/>
          <w:i/>
          <w:sz w:val="20"/>
          <w:szCs w:val="20"/>
        </w:rPr>
        <w:t xml:space="preserve"> Servants </w:t>
      </w:r>
      <w:r w:rsidR="004E48A7">
        <w:rPr>
          <w:b/>
          <w:i/>
          <w:sz w:val="20"/>
          <w:szCs w:val="20"/>
        </w:rPr>
        <w:t>in Port Loko</w:t>
      </w:r>
    </w:p>
    <w:p w:rsidR="0059459D" w:rsidRDefault="0059459D" w:rsidP="0059459D">
      <w:pPr>
        <w:pStyle w:val="NoSpacing"/>
        <w:rPr>
          <w:b/>
          <w:sz w:val="20"/>
          <w:szCs w:val="20"/>
        </w:rPr>
      </w:pPr>
    </w:p>
    <w:p w:rsidR="0059459D" w:rsidRPr="0059459D" w:rsidRDefault="0059459D" w:rsidP="0059459D">
      <w:pPr>
        <w:pStyle w:val="NoSpacing"/>
        <w:rPr>
          <w:b/>
          <w:sz w:val="20"/>
          <w:szCs w:val="20"/>
        </w:rPr>
      </w:pPr>
    </w:p>
    <w:p w:rsidR="00D86824" w:rsidRDefault="00D86824" w:rsidP="00D86824">
      <w:pPr>
        <w:pStyle w:val="NoSpacing"/>
        <w:rPr>
          <w:sz w:val="24"/>
          <w:szCs w:val="24"/>
        </w:rPr>
      </w:pPr>
      <w:r>
        <w:rPr>
          <w:noProof/>
          <w:lang w:val="en-GB" w:eastAsia="en-GB"/>
        </w:rPr>
        <w:lastRenderedPageBreak/>
        <w:drawing>
          <wp:inline distT="0" distB="0" distL="0" distR="0" wp14:anchorId="2C361290" wp14:editId="3172E44C">
            <wp:extent cx="5686425" cy="3200400"/>
            <wp:effectExtent l="0" t="0" r="9525" b="0"/>
            <wp:docPr id="19" name="Picture 19" descr="C:\Users\mbeckhio\AppData\Local\Microsoft\Windows\INetCache\Content.Word\IMG_20181217_11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beckhio\AppData\Local\Microsoft\Windows\INetCache\Content.Word\IMG_20181217_1100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425" cy="3200400"/>
                    </a:xfrm>
                    <a:prstGeom prst="rect">
                      <a:avLst/>
                    </a:prstGeom>
                    <a:noFill/>
                    <a:ln>
                      <a:noFill/>
                    </a:ln>
                  </pic:spPr>
                </pic:pic>
              </a:graphicData>
            </a:graphic>
          </wp:inline>
        </w:drawing>
      </w:r>
    </w:p>
    <w:p w:rsidR="00D86824" w:rsidRPr="00D86824" w:rsidRDefault="00D86824" w:rsidP="00D86824">
      <w:pPr>
        <w:pStyle w:val="NoSpacing"/>
        <w:rPr>
          <w:b/>
          <w:i/>
          <w:sz w:val="20"/>
          <w:szCs w:val="20"/>
        </w:rPr>
      </w:pPr>
      <w:r w:rsidRPr="00D86824">
        <w:rPr>
          <w:b/>
          <w:i/>
          <w:sz w:val="20"/>
          <w:szCs w:val="20"/>
        </w:rPr>
        <w:t xml:space="preserve">Civil Servants in the North West region listening to DG </w:t>
      </w:r>
      <w:r w:rsidR="0059459D">
        <w:rPr>
          <w:b/>
          <w:i/>
          <w:sz w:val="20"/>
          <w:szCs w:val="20"/>
        </w:rPr>
        <w:t xml:space="preserve">in </w:t>
      </w:r>
      <w:r w:rsidR="0059459D" w:rsidRPr="0059459D">
        <w:rPr>
          <w:b/>
          <w:i/>
          <w:sz w:val="20"/>
          <w:szCs w:val="20"/>
        </w:rPr>
        <w:t>Port</w:t>
      </w:r>
      <w:r w:rsidR="0059459D">
        <w:rPr>
          <w:b/>
          <w:i/>
          <w:sz w:val="20"/>
          <w:szCs w:val="20"/>
        </w:rPr>
        <w:t xml:space="preserve"> Loko T</w:t>
      </w:r>
      <w:r w:rsidR="0059459D" w:rsidRPr="0059459D">
        <w:rPr>
          <w:b/>
          <w:i/>
          <w:sz w:val="20"/>
          <w:szCs w:val="20"/>
        </w:rPr>
        <w:t>own</w:t>
      </w:r>
    </w:p>
    <w:p w:rsidR="00D86824" w:rsidRDefault="00D86824" w:rsidP="00691883">
      <w:pPr>
        <w:spacing w:line="360" w:lineRule="auto"/>
        <w:jc w:val="both"/>
        <w:rPr>
          <w:b/>
          <w:sz w:val="24"/>
          <w:szCs w:val="24"/>
        </w:rPr>
      </w:pPr>
    </w:p>
    <w:p w:rsidR="00324579" w:rsidRDefault="00324579" w:rsidP="00691883">
      <w:pPr>
        <w:spacing w:line="360" w:lineRule="auto"/>
        <w:jc w:val="both"/>
        <w:rPr>
          <w:b/>
          <w:sz w:val="24"/>
          <w:szCs w:val="24"/>
        </w:rPr>
      </w:pPr>
      <w:r w:rsidRPr="000F512F">
        <w:rPr>
          <w:b/>
          <w:sz w:val="24"/>
          <w:szCs w:val="24"/>
        </w:rPr>
        <w:t>Knowledge</w:t>
      </w:r>
      <w:r w:rsidR="00691883" w:rsidRPr="000F512F">
        <w:rPr>
          <w:b/>
          <w:sz w:val="24"/>
          <w:szCs w:val="24"/>
        </w:rPr>
        <w:t xml:space="preserve"> </w:t>
      </w:r>
      <w:r>
        <w:rPr>
          <w:b/>
          <w:sz w:val="24"/>
          <w:szCs w:val="24"/>
        </w:rPr>
        <w:t>B</w:t>
      </w:r>
      <w:r w:rsidR="00691883" w:rsidRPr="000F512F">
        <w:rPr>
          <w:b/>
          <w:sz w:val="24"/>
          <w:szCs w:val="24"/>
        </w:rPr>
        <w:t xml:space="preserve">uilding and </w:t>
      </w:r>
      <w:r>
        <w:rPr>
          <w:b/>
          <w:sz w:val="24"/>
          <w:szCs w:val="24"/>
        </w:rPr>
        <w:t>K</w:t>
      </w:r>
      <w:r w:rsidR="00691883" w:rsidRPr="000F512F">
        <w:rPr>
          <w:b/>
          <w:sz w:val="24"/>
          <w:szCs w:val="24"/>
        </w:rPr>
        <w:t xml:space="preserve">nowledge </w:t>
      </w:r>
      <w:r>
        <w:rPr>
          <w:b/>
          <w:sz w:val="24"/>
          <w:szCs w:val="24"/>
        </w:rPr>
        <w:t>S</w:t>
      </w:r>
      <w:r w:rsidR="00691883" w:rsidRPr="000F512F">
        <w:rPr>
          <w:b/>
          <w:sz w:val="24"/>
          <w:szCs w:val="24"/>
        </w:rPr>
        <w:t xml:space="preserve">haring </w:t>
      </w:r>
      <w:r>
        <w:rPr>
          <w:b/>
          <w:sz w:val="24"/>
          <w:szCs w:val="24"/>
        </w:rPr>
        <w:t xml:space="preserve">on </w:t>
      </w:r>
      <w:r w:rsidR="00691883" w:rsidRPr="000F512F">
        <w:rPr>
          <w:b/>
          <w:sz w:val="24"/>
          <w:szCs w:val="24"/>
        </w:rPr>
        <w:t xml:space="preserve">Performance Management </w:t>
      </w:r>
    </w:p>
    <w:p w:rsidR="00130072" w:rsidRDefault="00691883" w:rsidP="00691883">
      <w:pPr>
        <w:spacing w:line="360" w:lineRule="auto"/>
        <w:jc w:val="both"/>
        <w:rPr>
          <w:sz w:val="24"/>
          <w:szCs w:val="24"/>
        </w:rPr>
      </w:pPr>
      <w:r w:rsidRPr="00691883">
        <w:rPr>
          <w:sz w:val="24"/>
          <w:szCs w:val="24"/>
        </w:rPr>
        <w:t>Du</w:t>
      </w:r>
      <w:r w:rsidR="000A03EE">
        <w:rPr>
          <w:sz w:val="24"/>
          <w:szCs w:val="24"/>
        </w:rPr>
        <w:t>ring the past one year, 11</w:t>
      </w:r>
      <w:r w:rsidRPr="00691883">
        <w:rPr>
          <w:sz w:val="24"/>
          <w:szCs w:val="24"/>
        </w:rPr>
        <w:t xml:space="preserve"> MDAs benefited </w:t>
      </w:r>
      <w:r w:rsidR="00324579">
        <w:rPr>
          <w:sz w:val="24"/>
          <w:szCs w:val="24"/>
        </w:rPr>
        <w:t>from</w:t>
      </w:r>
      <w:r w:rsidRPr="00691883">
        <w:rPr>
          <w:sz w:val="24"/>
          <w:szCs w:val="24"/>
        </w:rPr>
        <w:t xml:space="preserve"> On</w:t>
      </w:r>
      <w:r w:rsidR="00324579">
        <w:rPr>
          <w:sz w:val="24"/>
          <w:szCs w:val="24"/>
        </w:rPr>
        <w:t xml:space="preserve"> </w:t>
      </w:r>
      <w:r w:rsidRPr="00691883">
        <w:rPr>
          <w:sz w:val="24"/>
          <w:szCs w:val="24"/>
        </w:rPr>
        <w:t xml:space="preserve">- Site training in target setting and conducting appraisals in the Western Area. Over </w:t>
      </w:r>
      <w:r w:rsidR="004C5A3D">
        <w:rPr>
          <w:sz w:val="24"/>
          <w:szCs w:val="24"/>
        </w:rPr>
        <w:t>4</w:t>
      </w:r>
      <w:r w:rsidRPr="00691883">
        <w:rPr>
          <w:sz w:val="24"/>
          <w:szCs w:val="24"/>
        </w:rPr>
        <w:t xml:space="preserve">00 senior and middle level Civil Servants benefited from the onsite training. </w:t>
      </w:r>
      <w:r w:rsidR="00130072">
        <w:rPr>
          <w:sz w:val="24"/>
          <w:szCs w:val="24"/>
        </w:rPr>
        <w:t xml:space="preserve">The table below shows the </w:t>
      </w:r>
      <w:r w:rsidR="00130072" w:rsidRPr="00130072">
        <w:rPr>
          <w:sz w:val="24"/>
          <w:szCs w:val="24"/>
        </w:rPr>
        <w:t>On - Site training</w:t>
      </w:r>
      <w:r w:rsidR="00130072">
        <w:rPr>
          <w:sz w:val="24"/>
          <w:szCs w:val="24"/>
        </w:rPr>
        <w:t>s</w:t>
      </w:r>
      <w:r w:rsidR="00130072" w:rsidRPr="00130072">
        <w:rPr>
          <w:sz w:val="24"/>
          <w:szCs w:val="24"/>
        </w:rPr>
        <w:t xml:space="preserve"> in target setting and conducting appraisals</w:t>
      </w:r>
      <w:r w:rsidR="00130072">
        <w:rPr>
          <w:sz w:val="24"/>
          <w:szCs w:val="24"/>
        </w:rPr>
        <w:t xml:space="preserve"> across MDAs:</w:t>
      </w:r>
    </w:p>
    <w:p w:rsidR="00F955D9" w:rsidRDefault="00F955D9" w:rsidP="00130072">
      <w:pPr>
        <w:pStyle w:val="NoSpacing"/>
        <w:rPr>
          <w:b/>
          <w:sz w:val="24"/>
          <w:szCs w:val="24"/>
        </w:rPr>
      </w:pPr>
    </w:p>
    <w:p w:rsidR="00130072" w:rsidRDefault="00130072" w:rsidP="00130072">
      <w:pPr>
        <w:pStyle w:val="NoSpacing"/>
      </w:pPr>
      <w:r w:rsidRPr="00130072">
        <w:rPr>
          <w:b/>
          <w:sz w:val="24"/>
          <w:szCs w:val="24"/>
        </w:rPr>
        <w:t>On - Site training in target setting and conducting appraisals</w:t>
      </w:r>
      <w:r w:rsidRPr="00130072">
        <w:t>.</w:t>
      </w:r>
    </w:p>
    <w:p w:rsidR="00130072" w:rsidRDefault="00130072" w:rsidP="00130072">
      <w:pPr>
        <w:pStyle w:val="NoSpacing"/>
      </w:pPr>
    </w:p>
    <w:tbl>
      <w:tblPr>
        <w:tblStyle w:val="TableGrid"/>
        <w:tblW w:w="0" w:type="auto"/>
        <w:tblLook w:val="04A0" w:firstRow="1" w:lastRow="0" w:firstColumn="1" w:lastColumn="0" w:noHBand="0" w:noVBand="1"/>
      </w:tblPr>
      <w:tblGrid>
        <w:gridCol w:w="5508"/>
        <w:gridCol w:w="2340"/>
      </w:tblGrid>
      <w:tr w:rsidR="00C30538" w:rsidTr="00FC3D38">
        <w:tc>
          <w:tcPr>
            <w:tcW w:w="5508" w:type="dxa"/>
          </w:tcPr>
          <w:p w:rsidR="00C30538" w:rsidRPr="00FC3D38" w:rsidRDefault="00C30538" w:rsidP="00691883">
            <w:pPr>
              <w:spacing w:line="360" w:lineRule="auto"/>
              <w:jc w:val="both"/>
              <w:rPr>
                <w:b/>
                <w:sz w:val="24"/>
                <w:szCs w:val="24"/>
              </w:rPr>
            </w:pPr>
            <w:r w:rsidRPr="00FC3D38">
              <w:rPr>
                <w:b/>
                <w:sz w:val="24"/>
                <w:szCs w:val="24"/>
              </w:rPr>
              <w:t>MDAs</w:t>
            </w:r>
          </w:p>
        </w:tc>
        <w:tc>
          <w:tcPr>
            <w:tcW w:w="2340" w:type="dxa"/>
          </w:tcPr>
          <w:p w:rsidR="00C30538" w:rsidRPr="00FC3D38" w:rsidRDefault="00FC3D38" w:rsidP="00691883">
            <w:pPr>
              <w:spacing w:line="360" w:lineRule="auto"/>
              <w:jc w:val="both"/>
              <w:rPr>
                <w:b/>
                <w:sz w:val="24"/>
                <w:szCs w:val="24"/>
              </w:rPr>
            </w:pPr>
            <w:r w:rsidRPr="00FC3D38">
              <w:rPr>
                <w:b/>
                <w:sz w:val="24"/>
                <w:szCs w:val="24"/>
              </w:rPr>
              <w:t>Civil Servant Trained</w:t>
            </w:r>
          </w:p>
        </w:tc>
      </w:tr>
      <w:tr w:rsidR="00C30538" w:rsidTr="00FC3D38">
        <w:tc>
          <w:tcPr>
            <w:tcW w:w="5508" w:type="dxa"/>
          </w:tcPr>
          <w:p w:rsidR="00C30538" w:rsidRDefault="00C30538" w:rsidP="00691883">
            <w:pPr>
              <w:spacing w:line="360" w:lineRule="auto"/>
              <w:jc w:val="both"/>
              <w:rPr>
                <w:sz w:val="24"/>
                <w:szCs w:val="24"/>
              </w:rPr>
            </w:pPr>
            <w:r w:rsidRPr="00C30538">
              <w:rPr>
                <w:sz w:val="24"/>
                <w:szCs w:val="24"/>
              </w:rPr>
              <w:t>Public Sector Reform Unit,</w:t>
            </w:r>
          </w:p>
        </w:tc>
        <w:tc>
          <w:tcPr>
            <w:tcW w:w="2340" w:type="dxa"/>
          </w:tcPr>
          <w:p w:rsidR="00C30538" w:rsidRDefault="008B00A1" w:rsidP="00DA2C2B">
            <w:pPr>
              <w:spacing w:line="360" w:lineRule="auto"/>
              <w:jc w:val="center"/>
              <w:rPr>
                <w:sz w:val="24"/>
                <w:szCs w:val="24"/>
              </w:rPr>
            </w:pPr>
            <w:r>
              <w:rPr>
                <w:sz w:val="24"/>
                <w:szCs w:val="24"/>
              </w:rPr>
              <w:t>16</w:t>
            </w:r>
          </w:p>
        </w:tc>
      </w:tr>
      <w:tr w:rsidR="00C30538" w:rsidTr="00FC3D38">
        <w:tc>
          <w:tcPr>
            <w:tcW w:w="5508" w:type="dxa"/>
          </w:tcPr>
          <w:p w:rsidR="00C30538" w:rsidRDefault="00C30538" w:rsidP="00FC3D38">
            <w:pPr>
              <w:spacing w:line="360" w:lineRule="auto"/>
              <w:jc w:val="both"/>
              <w:rPr>
                <w:sz w:val="24"/>
                <w:szCs w:val="24"/>
              </w:rPr>
            </w:pPr>
            <w:r w:rsidRPr="00C30538">
              <w:rPr>
                <w:sz w:val="24"/>
                <w:szCs w:val="24"/>
              </w:rPr>
              <w:t>Ministry of Lands</w:t>
            </w:r>
            <w:r w:rsidR="00FC3D38">
              <w:rPr>
                <w:sz w:val="24"/>
                <w:szCs w:val="24"/>
              </w:rPr>
              <w:t>,</w:t>
            </w:r>
            <w:r w:rsidR="00FC3D38" w:rsidRPr="00FC3D38">
              <w:rPr>
                <w:sz w:val="24"/>
                <w:szCs w:val="24"/>
              </w:rPr>
              <w:t xml:space="preserve"> Housing and the Environment</w:t>
            </w:r>
          </w:p>
        </w:tc>
        <w:tc>
          <w:tcPr>
            <w:tcW w:w="2340" w:type="dxa"/>
          </w:tcPr>
          <w:p w:rsidR="00C30538" w:rsidRDefault="008B00A1" w:rsidP="00DA2C2B">
            <w:pPr>
              <w:spacing w:line="360" w:lineRule="auto"/>
              <w:jc w:val="center"/>
              <w:rPr>
                <w:sz w:val="24"/>
                <w:szCs w:val="24"/>
              </w:rPr>
            </w:pPr>
            <w:r>
              <w:rPr>
                <w:sz w:val="24"/>
                <w:szCs w:val="24"/>
              </w:rPr>
              <w:t>67</w:t>
            </w:r>
          </w:p>
        </w:tc>
      </w:tr>
      <w:tr w:rsidR="00C30538" w:rsidTr="00FC3D38">
        <w:tc>
          <w:tcPr>
            <w:tcW w:w="5508" w:type="dxa"/>
          </w:tcPr>
          <w:p w:rsidR="00C30538" w:rsidRDefault="00FC3D38" w:rsidP="00691883">
            <w:pPr>
              <w:spacing w:line="360" w:lineRule="auto"/>
              <w:jc w:val="both"/>
              <w:rPr>
                <w:sz w:val="24"/>
                <w:szCs w:val="24"/>
              </w:rPr>
            </w:pPr>
            <w:r w:rsidRPr="00FC3D38">
              <w:rPr>
                <w:sz w:val="24"/>
                <w:szCs w:val="24"/>
              </w:rPr>
              <w:t>Ministry of Trade and Industry</w:t>
            </w:r>
          </w:p>
        </w:tc>
        <w:tc>
          <w:tcPr>
            <w:tcW w:w="2340" w:type="dxa"/>
          </w:tcPr>
          <w:p w:rsidR="00C30538" w:rsidRDefault="00DA2C2B" w:rsidP="00DA2C2B">
            <w:pPr>
              <w:spacing w:line="360" w:lineRule="auto"/>
              <w:jc w:val="center"/>
              <w:rPr>
                <w:sz w:val="24"/>
                <w:szCs w:val="24"/>
              </w:rPr>
            </w:pPr>
            <w:r>
              <w:rPr>
                <w:sz w:val="24"/>
                <w:szCs w:val="24"/>
              </w:rPr>
              <w:t>18</w:t>
            </w:r>
          </w:p>
        </w:tc>
      </w:tr>
      <w:tr w:rsidR="00C30538" w:rsidTr="00FC3D38">
        <w:tc>
          <w:tcPr>
            <w:tcW w:w="5508" w:type="dxa"/>
          </w:tcPr>
          <w:p w:rsidR="00C30538" w:rsidRDefault="00FC3D38" w:rsidP="00691883">
            <w:pPr>
              <w:spacing w:line="360" w:lineRule="auto"/>
              <w:jc w:val="both"/>
              <w:rPr>
                <w:sz w:val="24"/>
                <w:szCs w:val="24"/>
              </w:rPr>
            </w:pPr>
            <w:r w:rsidRPr="00FC3D38">
              <w:rPr>
                <w:sz w:val="24"/>
                <w:szCs w:val="24"/>
              </w:rPr>
              <w:t>National Fire Force</w:t>
            </w:r>
          </w:p>
        </w:tc>
        <w:tc>
          <w:tcPr>
            <w:tcW w:w="2340" w:type="dxa"/>
          </w:tcPr>
          <w:p w:rsidR="00C30538" w:rsidRDefault="008B00A1" w:rsidP="00DA2C2B">
            <w:pPr>
              <w:spacing w:line="360" w:lineRule="auto"/>
              <w:jc w:val="center"/>
              <w:rPr>
                <w:sz w:val="24"/>
                <w:szCs w:val="24"/>
              </w:rPr>
            </w:pPr>
            <w:r>
              <w:rPr>
                <w:sz w:val="24"/>
                <w:szCs w:val="24"/>
              </w:rPr>
              <w:t>32</w:t>
            </w:r>
          </w:p>
        </w:tc>
      </w:tr>
      <w:tr w:rsidR="00C30538" w:rsidTr="00FC3D38">
        <w:tc>
          <w:tcPr>
            <w:tcW w:w="5508" w:type="dxa"/>
          </w:tcPr>
          <w:p w:rsidR="00C30538" w:rsidRDefault="00FC3D38" w:rsidP="00691883">
            <w:pPr>
              <w:spacing w:line="360" w:lineRule="auto"/>
              <w:jc w:val="both"/>
              <w:rPr>
                <w:sz w:val="24"/>
                <w:szCs w:val="24"/>
              </w:rPr>
            </w:pPr>
            <w:r w:rsidRPr="00FC3D38">
              <w:rPr>
                <w:sz w:val="24"/>
                <w:szCs w:val="24"/>
              </w:rPr>
              <w:t>Immigration Department</w:t>
            </w:r>
          </w:p>
        </w:tc>
        <w:tc>
          <w:tcPr>
            <w:tcW w:w="2340" w:type="dxa"/>
          </w:tcPr>
          <w:p w:rsidR="00C30538" w:rsidRDefault="008B00A1" w:rsidP="00DA2C2B">
            <w:pPr>
              <w:spacing w:line="360" w:lineRule="auto"/>
              <w:jc w:val="center"/>
              <w:rPr>
                <w:sz w:val="24"/>
                <w:szCs w:val="24"/>
              </w:rPr>
            </w:pPr>
            <w:r>
              <w:rPr>
                <w:sz w:val="24"/>
                <w:szCs w:val="24"/>
              </w:rPr>
              <w:t>18</w:t>
            </w:r>
          </w:p>
        </w:tc>
      </w:tr>
      <w:tr w:rsidR="00FC3D38" w:rsidTr="00FC3D38">
        <w:tc>
          <w:tcPr>
            <w:tcW w:w="5508" w:type="dxa"/>
          </w:tcPr>
          <w:p w:rsidR="00FC3D38" w:rsidRPr="00FC3D38" w:rsidRDefault="00FC3D38" w:rsidP="00691883">
            <w:pPr>
              <w:spacing w:line="360" w:lineRule="auto"/>
              <w:jc w:val="both"/>
              <w:rPr>
                <w:sz w:val="24"/>
                <w:szCs w:val="24"/>
              </w:rPr>
            </w:pPr>
            <w:r w:rsidRPr="00FC3D38">
              <w:rPr>
                <w:sz w:val="24"/>
                <w:szCs w:val="24"/>
              </w:rPr>
              <w:t>Ministry of Social Welfare, Gender and Children’s</w:t>
            </w:r>
          </w:p>
        </w:tc>
        <w:tc>
          <w:tcPr>
            <w:tcW w:w="2340" w:type="dxa"/>
          </w:tcPr>
          <w:p w:rsidR="00FC3D38" w:rsidRDefault="008B00A1" w:rsidP="00DA2C2B">
            <w:pPr>
              <w:spacing w:line="360" w:lineRule="auto"/>
              <w:jc w:val="center"/>
              <w:rPr>
                <w:sz w:val="24"/>
                <w:szCs w:val="24"/>
              </w:rPr>
            </w:pPr>
            <w:r>
              <w:rPr>
                <w:sz w:val="24"/>
                <w:szCs w:val="24"/>
              </w:rPr>
              <w:t>38</w:t>
            </w:r>
          </w:p>
        </w:tc>
      </w:tr>
      <w:tr w:rsidR="00FC3D38" w:rsidTr="00FC3D38">
        <w:tc>
          <w:tcPr>
            <w:tcW w:w="5508" w:type="dxa"/>
          </w:tcPr>
          <w:p w:rsidR="00FC3D38" w:rsidRPr="00FC3D38" w:rsidRDefault="00FC3D38" w:rsidP="00691883">
            <w:pPr>
              <w:spacing w:line="360" w:lineRule="auto"/>
              <w:jc w:val="both"/>
              <w:rPr>
                <w:sz w:val="24"/>
                <w:szCs w:val="24"/>
              </w:rPr>
            </w:pPr>
            <w:r w:rsidRPr="00FC3D38">
              <w:rPr>
                <w:sz w:val="24"/>
                <w:szCs w:val="24"/>
              </w:rPr>
              <w:lastRenderedPageBreak/>
              <w:t>Ministry of Fisheries and Marine Resources</w:t>
            </w:r>
          </w:p>
        </w:tc>
        <w:tc>
          <w:tcPr>
            <w:tcW w:w="2340" w:type="dxa"/>
          </w:tcPr>
          <w:p w:rsidR="00FC3D38" w:rsidRDefault="008B00A1" w:rsidP="00DA2C2B">
            <w:pPr>
              <w:spacing w:line="360" w:lineRule="auto"/>
              <w:jc w:val="center"/>
              <w:rPr>
                <w:sz w:val="24"/>
                <w:szCs w:val="24"/>
              </w:rPr>
            </w:pPr>
            <w:r>
              <w:rPr>
                <w:sz w:val="24"/>
                <w:szCs w:val="24"/>
              </w:rPr>
              <w:t>101</w:t>
            </w:r>
          </w:p>
        </w:tc>
      </w:tr>
      <w:tr w:rsidR="00FC3D38" w:rsidTr="00FC3D38">
        <w:tc>
          <w:tcPr>
            <w:tcW w:w="5508" w:type="dxa"/>
          </w:tcPr>
          <w:p w:rsidR="00FC3D38" w:rsidRPr="00FC3D38" w:rsidRDefault="00FC3D38" w:rsidP="00691883">
            <w:pPr>
              <w:spacing w:line="360" w:lineRule="auto"/>
              <w:jc w:val="both"/>
              <w:rPr>
                <w:sz w:val="24"/>
                <w:szCs w:val="24"/>
              </w:rPr>
            </w:pPr>
            <w:r w:rsidRPr="00FC3D38">
              <w:rPr>
                <w:sz w:val="24"/>
                <w:szCs w:val="24"/>
              </w:rPr>
              <w:t>Ministry of Youth Affairs</w:t>
            </w:r>
          </w:p>
        </w:tc>
        <w:tc>
          <w:tcPr>
            <w:tcW w:w="2340" w:type="dxa"/>
          </w:tcPr>
          <w:p w:rsidR="00FC3D38" w:rsidRDefault="008B00A1" w:rsidP="00DA2C2B">
            <w:pPr>
              <w:spacing w:line="360" w:lineRule="auto"/>
              <w:jc w:val="center"/>
              <w:rPr>
                <w:sz w:val="24"/>
                <w:szCs w:val="24"/>
              </w:rPr>
            </w:pPr>
            <w:r>
              <w:rPr>
                <w:sz w:val="24"/>
                <w:szCs w:val="24"/>
              </w:rPr>
              <w:t>23</w:t>
            </w:r>
          </w:p>
        </w:tc>
      </w:tr>
      <w:tr w:rsidR="00FC3D38" w:rsidTr="00FC3D38">
        <w:tc>
          <w:tcPr>
            <w:tcW w:w="5508" w:type="dxa"/>
          </w:tcPr>
          <w:p w:rsidR="00FC3D38" w:rsidRPr="00FC3D38" w:rsidRDefault="00FC3D38" w:rsidP="00691883">
            <w:pPr>
              <w:spacing w:line="360" w:lineRule="auto"/>
              <w:jc w:val="both"/>
              <w:rPr>
                <w:sz w:val="24"/>
                <w:szCs w:val="24"/>
              </w:rPr>
            </w:pPr>
            <w:r w:rsidRPr="00FC3D38">
              <w:rPr>
                <w:sz w:val="24"/>
                <w:szCs w:val="24"/>
              </w:rPr>
              <w:t>Ministry of Basic and Senior Secondary Education</w:t>
            </w:r>
          </w:p>
        </w:tc>
        <w:tc>
          <w:tcPr>
            <w:tcW w:w="2340" w:type="dxa"/>
          </w:tcPr>
          <w:p w:rsidR="00FC3D38" w:rsidRDefault="008B00A1" w:rsidP="00DA2C2B">
            <w:pPr>
              <w:spacing w:line="360" w:lineRule="auto"/>
              <w:jc w:val="center"/>
              <w:rPr>
                <w:sz w:val="24"/>
                <w:szCs w:val="24"/>
              </w:rPr>
            </w:pPr>
            <w:r>
              <w:rPr>
                <w:sz w:val="24"/>
                <w:szCs w:val="24"/>
              </w:rPr>
              <w:t>45</w:t>
            </w:r>
          </w:p>
        </w:tc>
      </w:tr>
      <w:tr w:rsidR="00FC3D38" w:rsidTr="00FC3D38">
        <w:tc>
          <w:tcPr>
            <w:tcW w:w="5508" w:type="dxa"/>
          </w:tcPr>
          <w:p w:rsidR="00FC3D38" w:rsidRPr="00FC3D38" w:rsidRDefault="00FC3D38" w:rsidP="00691883">
            <w:pPr>
              <w:spacing w:line="360" w:lineRule="auto"/>
              <w:jc w:val="both"/>
              <w:rPr>
                <w:sz w:val="24"/>
                <w:szCs w:val="24"/>
              </w:rPr>
            </w:pPr>
            <w:r w:rsidRPr="00FC3D38">
              <w:rPr>
                <w:sz w:val="24"/>
                <w:szCs w:val="24"/>
              </w:rPr>
              <w:t>Ministry of Technical and Higher Education</w:t>
            </w:r>
          </w:p>
        </w:tc>
        <w:tc>
          <w:tcPr>
            <w:tcW w:w="2340" w:type="dxa"/>
          </w:tcPr>
          <w:p w:rsidR="00FC3D38" w:rsidRDefault="008B00A1" w:rsidP="00DA2C2B">
            <w:pPr>
              <w:spacing w:line="360" w:lineRule="auto"/>
              <w:jc w:val="center"/>
              <w:rPr>
                <w:sz w:val="24"/>
                <w:szCs w:val="24"/>
              </w:rPr>
            </w:pPr>
            <w:r>
              <w:rPr>
                <w:sz w:val="24"/>
                <w:szCs w:val="24"/>
              </w:rPr>
              <w:t>13</w:t>
            </w:r>
          </w:p>
        </w:tc>
      </w:tr>
      <w:tr w:rsidR="00FC3D38" w:rsidTr="00FC3D38">
        <w:tc>
          <w:tcPr>
            <w:tcW w:w="5508" w:type="dxa"/>
          </w:tcPr>
          <w:p w:rsidR="00FC3D38" w:rsidRPr="00FC3D38" w:rsidRDefault="00FC3D38" w:rsidP="00691883">
            <w:pPr>
              <w:spacing w:line="360" w:lineRule="auto"/>
              <w:jc w:val="both"/>
              <w:rPr>
                <w:sz w:val="24"/>
                <w:szCs w:val="24"/>
              </w:rPr>
            </w:pPr>
            <w:r w:rsidRPr="00FC3D38">
              <w:rPr>
                <w:sz w:val="24"/>
                <w:szCs w:val="24"/>
              </w:rPr>
              <w:t>Government Printing Department.</w:t>
            </w:r>
          </w:p>
        </w:tc>
        <w:tc>
          <w:tcPr>
            <w:tcW w:w="2340" w:type="dxa"/>
          </w:tcPr>
          <w:p w:rsidR="00FC3D38" w:rsidRDefault="008B00A1" w:rsidP="00DA2C2B">
            <w:pPr>
              <w:spacing w:line="360" w:lineRule="auto"/>
              <w:jc w:val="center"/>
              <w:rPr>
                <w:sz w:val="24"/>
                <w:szCs w:val="24"/>
              </w:rPr>
            </w:pPr>
            <w:r>
              <w:rPr>
                <w:sz w:val="24"/>
                <w:szCs w:val="24"/>
              </w:rPr>
              <w:t>15</w:t>
            </w:r>
          </w:p>
        </w:tc>
      </w:tr>
      <w:tr w:rsidR="008B00A1" w:rsidTr="00FC3D38">
        <w:tc>
          <w:tcPr>
            <w:tcW w:w="5508" w:type="dxa"/>
          </w:tcPr>
          <w:p w:rsidR="008B00A1" w:rsidRPr="00FC3D38" w:rsidRDefault="008B00A1" w:rsidP="00691883">
            <w:pPr>
              <w:spacing w:line="360" w:lineRule="auto"/>
              <w:jc w:val="both"/>
              <w:rPr>
                <w:sz w:val="24"/>
                <w:szCs w:val="24"/>
              </w:rPr>
            </w:pPr>
            <w:r>
              <w:rPr>
                <w:sz w:val="24"/>
                <w:szCs w:val="24"/>
              </w:rPr>
              <w:t xml:space="preserve">Foreign Affairs </w:t>
            </w:r>
          </w:p>
        </w:tc>
        <w:tc>
          <w:tcPr>
            <w:tcW w:w="2340" w:type="dxa"/>
          </w:tcPr>
          <w:p w:rsidR="008B00A1" w:rsidRDefault="008B00A1" w:rsidP="00DA2C2B">
            <w:pPr>
              <w:spacing w:line="360" w:lineRule="auto"/>
              <w:jc w:val="center"/>
              <w:rPr>
                <w:sz w:val="24"/>
                <w:szCs w:val="24"/>
              </w:rPr>
            </w:pPr>
            <w:r>
              <w:rPr>
                <w:sz w:val="24"/>
                <w:szCs w:val="24"/>
              </w:rPr>
              <w:t>44</w:t>
            </w:r>
          </w:p>
        </w:tc>
      </w:tr>
      <w:tr w:rsidR="0000721C" w:rsidTr="00FC3D38">
        <w:tc>
          <w:tcPr>
            <w:tcW w:w="5508" w:type="dxa"/>
          </w:tcPr>
          <w:p w:rsidR="0000721C" w:rsidRPr="0000721C" w:rsidRDefault="0000721C" w:rsidP="00691883">
            <w:pPr>
              <w:spacing w:line="360" w:lineRule="auto"/>
              <w:jc w:val="both"/>
              <w:rPr>
                <w:b/>
                <w:sz w:val="24"/>
                <w:szCs w:val="24"/>
              </w:rPr>
            </w:pPr>
            <w:r w:rsidRPr="0000721C">
              <w:rPr>
                <w:b/>
                <w:sz w:val="24"/>
                <w:szCs w:val="24"/>
              </w:rPr>
              <w:t xml:space="preserve">Total </w:t>
            </w:r>
          </w:p>
        </w:tc>
        <w:tc>
          <w:tcPr>
            <w:tcW w:w="2340" w:type="dxa"/>
          </w:tcPr>
          <w:p w:rsidR="0000721C" w:rsidRPr="00004880" w:rsidRDefault="00004880" w:rsidP="00DA2C2B">
            <w:pPr>
              <w:spacing w:line="360" w:lineRule="auto"/>
              <w:jc w:val="center"/>
              <w:rPr>
                <w:b/>
                <w:sz w:val="24"/>
                <w:szCs w:val="24"/>
              </w:rPr>
            </w:pPr>
            <w:r w:rsidRPr="00004880">
              <w:rPr>
                <w:b/>
                <w:sz w:val="24"/>
                <w:szCs w:val="24"/>
              </w:rPr>
              <w:t>4</w:t>
            </w:r>
            <w:r w:rsidR="00177B03">
              <w:rPr>
                <w:b/>
                <w:sz w:val="24"/>
                <w:szCs w:val="24"/>
              </w:rPr>
              <w:t>30</w:t>
            </w:r>
          </w:p>
        </w:tc>
      </w:tr>
    </w:tbl>
    <w:p w:rsidR="00324579" w:rsidRDefault="00324579" w:rsidP="00691883">
      <w:pPr>
        <w:spacing w:line="360" w:lineRule="auto"/>
        <w:jc w:val="both"/>
        <w:rPr>
          <w:sz w:val="24"/>
          <w:szCs w:val="24"/>
        </w:rPr>
      </w:pPr>
    </w:p>
    <w:p w:rsidR="00C26385" w:rsidRDefault="00C7774E" w:rsidP="00691883">
      <w:pPr>
        <w:spacing w:line="360" w:lineRule="auto"/>
        <w:jc w:val="both"/>
        <w:rPr>
          <w:sz w:val="24"/>
          <w:szCs w:val="24"/>
        </w:rPr>
      </w:pPr>
      <w:r>
        <w:rPr>
          <w:b/>
          <w:sz w:val="24"/>
          <w:szCs w:val="24"/>
        </w:rPr>
        <w:t>L</w:t>
      </w:r>
      <w:r w:rsidR="00F955D9">
        <w:rPr>
          <w:b/>
          <w:sz w:val="24"/>
          <w:szCs w:val="24"/>
        </w:rPr>
        <w:t>eadership M</w:t>
      </w:r>
      <w:r w:rsidR="00C26385" w:rsidRPr="00C26385">
        <w:rPr>
          <w:b/>
          <w:sz w:val="24"/>
          <w:szCs w:val="24"/>
        </w:rPr>
        <w:t>eeting of Permanent Secretaries (PS</w:t>
      </w:r>
      <w:r w:rsidR="00F955D9">
        <w:rPr>
          <w:b/>
          <w:sz w:val="24"/>
          <w:szCs w:val="24"/>
        </w:rPr>
        <w:t>s</w:t>
      </w:r>
      <w:r w:rsidR="00C26385" w:rsidRPr="00C26385">
        <w:rPr>
          <w:b/>
          <w:sz w:val="24"/>
          <w:szCs w:val="24"/>
        </w:rPr>
        <w:t>) and Professional Heads (PH</w:t>
      </w:r>
      <w:r w:rsidR="00F955D9">
        <w:rPr>
          <w:b/>
          <w:sz w:val="24"/>
          <w:szCs w:val="24"/>
        </w:rPr>
        <w:t>s</w:t>
      </w:r>
      <w:r w:rsidR="00C26385" w:rsidRPr="00C26385">
        <w:rPr>
          <w:b/>
          <w:sz w:val="24"/>
          <w:szCs w:val="24"/>
        </w:rPr>
        <w:t>)</w:t>
      </w:r>
    </w:p>
    <w:p w:rsidR="00691883" w:rsidRDefault="00691883" w:rsidP="00691883">
      <w:pPr>
        <w:spacing w:line="360" w:lineRule="auto"/>
        <w:jc w:val="both"/>
        <w:rPr>
          <w:sz w:val="24"/>
          <w:szCs w:val="24"/>
        </w:rPr>
      </w:pPr>
      <w:r w:rsidRPr="00691883">
        <w:rPr>
          <w:sz w:val="24"/>
          <w:szCs w:val="24"/>
        </w:rPr>
        <w:t>With the ass</w:t>
      </w:r>
      <w:r w:rsidR="00656D58">
        <w:rPr>
          <w:sz w:val="24"/>
          <w:szCs w:val="24"/>
        </w:rPr>
        <w:t>umption of the Director General</w:t>
      </w:r>
      <w:r w:rsidRPr="00691883">
        <w:rPr>
          <w:sz w:val="24"/>
          <w:szCs w:val="24"/>
        </w:rPr>
        <w:t>, the leadership meeting of PS</w:t>
      </w:r>
      <w:r w:rsidR="00656D58">
        <w:rPr>
          <w:sz w:val="24"/>
          <w:szCs w:val="24"/>
        </w:rPr>
        <w:t>s</w:t>
      </w:r>
      <w:r w:rsidRPr="00691883">
        <w:rPr>
          <w:sz w:val="24"/>
          <w:szCs w:val="24"/>
        </w:rPr>
        <w:t xml:space="preserve"> and PH</w:t>
      </w:r>
      <w:r w:rsidR="00656D58">
        <w:rPr>
          <w:sz w:val="24"/>
          <w:szCs w:val="24"/>
        </w:rPr>
        <w:t>s</w:t>
      </w:r>
      <w:r w:rsidRPr="00691883">
        <w:rPr>
          <w:sz w:val="24"/>
          <w:szCs w:val="24"/>
        </w:rPr>
        <w:t xml:space="preserve"> was resuscitated and for 2018</w:t>
      </w:r>
      <w:r w:rsidR="00130072">
        <w:rPr>
          <w:sz w:val="24"/>
          <w:szCs w:val="24"/>
        </w:rPr>
        <w:t>,</w:t>
      </w:r>
      <w:r w:rsidRPr="00691883">
        <w:rPr>
          <w:sz w:val="24"/>
          <w:szCs w:val="24"/>
        </w:rPr>
        <w:t xml:space="preserve"> two meetings</w:t>
      </w:r>
      <w:r w:rsidR="00866004">
        <w:rPr>
          <w:sz w:val="24"/>
          <w:szCs w:val="24"/>
        </w:rPr>
        <w:t xml:space="preserve"> were organised</w:t>
      </w:r>
      <w:r w:rsidRPr="00691883">
        <w:rPr>
          <w:sz w:val="24"/>
          <w:szCs w:val="24"/>
        </w:rPr>
        <w:t xml:space="preserve"> at the Civil Service Training College (CSTC) with the Secretary to President</w:t>
      </w:r>
      <w:r w:rsidR="008723D8">
        <w:rPr>
          <w:sz w:val="24"/>
          <w:szCs w:val="24"/>
        </w:rPr>
        <w:t xml:space="preserve"> (SP)</w:t>
      </w:r>
      <w:r w:rsidRPr="00691883">
        <w:rPr>
          <w:sz w:val="24"/>
          <w:szCs w:val="24"/>
        </w:rPr>
        <w:t xml:space="preserve"> and the Secretary to Cabinet and Head of the Civil Service</w:t>
      </w:r>
      <w:r w:rsidR="008723D8">
        <w:rPr>
          <w:sz w:val="24"/>
          <w:szCs w:val="24"/>
        </w:rPr>
        <w:t xml:space="preserve"> (SCHOCS)</w:t>
      </w:r>
      <w:r w:rsidRPr="00691883">
        <w:rPr>
          <w:sz w:val="24"/>
          <w:szCs w:val="24"/>
        </w:rPr>
        <w:t xml:space="preserve"> in attendance. The Leadership meetings w</w:t>
      </w:r>
      <w:r w:rsidR="006F677D">
        <w:rPr>
          <w:sz w:val="24"/>
          <w:szCs w:val="24"/>
        </w:rPr>
        <w:t xml:space="preserve">ere </w:t>
      </w:r>
      <w:r w:rsidRPr="00691883">
        <w:rPr>
          <w:sz w:val="24"/>
          <w:szCs w:val="24"/>
        </w:rPr>
        <w:t xml:space="preserve">primarily conducted to make decisions and to ensure that the civil service’s strategic policy issues are determined to realize its goals and aspirations in an effective and efficient manner. </w:t>
      </w:r>
    </w:p>
    <w:p w:rsidR="00324579" w:rsidRDefault="00324579" w:rsidP="00882747">
      <w:pPr>
        <w:pStyle w:val="NoSpacing"/>
        <w:rPr>
          <w:sz w:val="24"/>
          <w:szCs w:val="24"/>
        </w:rPr>
      </w:pPr>
      <w:r>
        <w:rPr>
          <w:noProof/>
          <w:lang w:val="en-GB" w:eastAsia="en-GB"/>
        </w:rPr>
        <w:drawing>
          <wp:inline distT="0" distB="0" distL="0" distR="0" wp14:anchorId="3C270B4F" wp14:editId="40E99B9C">
            <wp:extent cx="5686425" cy="3200400"/>
            <wp:effectExtent l="0" t="0" r="9525" b="0"/>
            <wp:docPr id="12" name="Picture 12" descr="C:\Users\mbeckhio\AppData\Local\Microsoft\Windows\INetCache\Content.Word\IMG_20180829_11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beckhio\AppData\Local\Microsoft\Windows\INetCache\Content.Word\IMG_20180829_1132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3200400"/>
                    </a:xfrm>
                    <a:prstGeom prst="rect">
                      <a:avLst/>
                    </a:prstGeom>
                    <a:noFill/>
                    <a:ln>
                      <a:noFill/>
                    </a:ln>
                  </pic:spPr>
                </pic:pic>
              </a:graphicData>
            </a:graphic>
          </wp:inline>
        </w:drawing>
      </w:r>
    </w:p>
    <w:p w:rsidR="00FC3D38" w:rsidRPr="00882747" w:rsidRDefault="00882747" w:rsidP="00882747">
      <w:pPr>
        <w:pStyle w:val="NoSpacing"/>
        <w:rPr>
          <w:i/>
          <w:sz w:val="24"/>
          <w:szCs w:val="24"/>
        </w:rPr>
      </w:pPr>
      <w:r w:rsidRPr="00882747">
        <w:rPr>
          <w:b/>
          <w:i/>
          <w:sz w:val="24"/>
          <w:szCs w:val="24"/>
        </w:rPr>
        <w:t>A cross section of the Civil Service leadership</w:t>
      </w:r>
    </w:p>
    <w:p w:rsidR="00882747" w:rsidRDefault="00882747" w:rsidP="00882747">
      <w:pPr>
        <w:pStyle w:val="NoSpacing"/>
        <w:rPr>
          <w:sz w:val="24"/>
          <w:szCs w:val="24"/>
        </w:rPr>
      </w:pPr>
    </w:p>
    <w:p w:rsidR="00C7774E" w:rsidRDefault="00C7774E" w:rsidP="00DA2C47">
      <w:pPr>
        <w:pStyle w:val="NoSpacing"/>
        <w:rPr>
          <w:sz w:val="24"/>
          <w:szCs w:val="24"/>
        </w:rPr>
      </w:pPr>
      <w:r>
        <w:rPr>
          <w:noProof/>
          <w:lang w:val="en-GB" w:eastAsia="en-GB"/>
        </w:rPr>
        <w:lastRenderedPageBreak/>
        <w:drawing>
          <wp:inline distT="0" distB="0" distL="0" distR="0" wp14:anchorId="5D037534" wp14:editId="68B43B4F">
            <wp:extent cx="5686425" cy="3200400"/>
            <wp:effectExtent l="0" t="0" r="9525" b="0"/>
            <wp:docPr id="11" name="Picture 11" descr="C:\Users\mbeckhio\AppData\Local\Microsoft\Windows\INetCache\Content.Word\IMG_20180829_11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beckhio\AppData\Local\Microsoft\Windows\INetCache\Content.Word\IMG_20180829_1159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6425" cy="3200400"/>
                    </a:xfrm>
                    <a:prstGeom prst="rect">
                      <a:avLst/>
                    </a:prstGeom>
                    <a:noFill/>
                    <a:ln>
                      <a:noFill/>
                    </a:ln>
                  </pic:spPr>
                </pic:pic>
              </a:graphicData>
            </a:graphic>
          </wp:inline>
        </w:drawing>
      </w:r>
    </w:p>
    <w:p w:rsidR="00C7774E" w:rsidRDefault="00882747" w:rsidP="00DA2C47">
      <w:pPr>
        <w:pStyle w:val="NoSpacing"/>
        <w:rPr>
          <w:b/>
          <w:i/>
        </w:rPr>
      </w:pPr>
      <w:r w:rsidRPr="004F379D">
        <w:rPr>
          <w:b/>
          <w:i/>
          <w:sz w:val="20"/>
          <w:szCs w:val="20"/>
        </w:rPr>
        <w:t>Leadership meeting of Permanent Secretaries) and Professional Heads (</w:t>
      </w:r>
      <w:r w:rsidR="004F379D">
        <w:rPr>
          <w:b/>
          <w:i/>
          <w:sz w:val="20"/>
          <w:szCs w:val="20"/>
        </w:rPr>
        <w:t>Source PMD, 2018</w:t>
      </w:r>
      <w:r w:rsidRPr="004F379D">
        <w:rPr>
          <w:b/>
          <w:i/>
          <w:sz w:val="20"/>
          <w:szCs w:val="20"/>
        </w:rPr>
        <w:t>)</w:t>
      </w:r>
      <w:r w:rsidR="004F379D">
        <w:rPr>
          <w:b/>
          <w:i/>
          <w:sz w:val="20"/>
          <w:szCs w:val="20"/>
        </w:rPr>
        <w:t xml:space="preserve"> </w:t>
      </w:r>
    </w:p>
    <w:p w:rsidR="00882747" w:rsidRPr="00882747" w:rsidRDefault="00882747" w:rsidP="00882747">
      <w:pPr>
        <w:pStyle w:val="NoSpacing"/>
        <w:rPr>
          <w:b/>
          <w:i/>
        </w:rPr>
      </w:pPr>
    </w:p>
    <w:p w:rsidR="00691883" w:rsidRPr="00691883" w:rsidRDefault="00691883" w:rsidP="00691883">
      <w:pPr>
        <w:spacing w:line="360" w:lineRule="auto"/>
        <w:jc w:val="both"/>
        <w:rPr>
          <w:sz w:val="24"/>
          <w:szCs w:val="24"/>
        </w:rPr>
      </w:pPr>
      <w:r w:rsidRPr="00691883">
        <w:rPr>
          <w:sz w:val="24"/>
          <w:szCs w:val="24"/>
        </w:rPr>
        <w:t xml:space="preserve">In March 2019, the </w:t>
      </w:r>
      <w:r w:rsidR="006F677D">
        <w:rPr>
          <w:sz w:val="24"/>
          <w:szCs w:val="24"/>
        </w:rPr>
        <w:t xml:space="preserve">difficulties in </w:t>
      </w:r>
      <w:r w:rsidR="002E2743">
        <w:rPr>
          <w:sz w:val="24"/>
          <w:szCs w:val="24"/>
        </w:rPr>
        <w:t>target</w:t>
      </w:r>
      <w:r w:rsidR="006F677D">
        <w:rPr>
          <w:sz w:val="24"/>
          <w:szCs w:val="24"/>
        </w:rPr>
        <w:t xml:space="preserve"> </w:t>
      </w:r>
      <w:r w:rsidR="002E2743">
        <w:rPr>
          <w:sz w:val="24"/>
          <w:szCs w:val="24"/>
        </w:rPr>
        <w:t>setting</w:t>
      </w:r>
      <w:r w:rsidR="006F677D">
        <w:rPr>
          <w:sz w:val="24"/>
          <w:szCs w:val="24"/>
        </w:rPr>
        <w:t xml:space="preserve"> led us</w:t>
      </w:r>
      <w:r w:rsidR="00222E55">
        <w:rPr>
          <w:sz w:val="24"/>
          <w:szCs w:val="24"/>
        </w:rPr>
        <w:t>,</w:t>
      </w:r>
      <w:r w:rsidR="006F677D">
        <w:rPr>
          <w:sz w:val="24"/>
          <w:szCs w:val="24"/>
        </w:rPr>
        <w:t xml:space="preserve"> </w:t>
      </w:r>
      <w:r w:rsidRPr="00691883">
        <w:rPr>
          <w:sz w:val="24"/>
          <w:szCs w:val="24"/>
        </w:rPr>
        <w:t>through the advice of</w:t>
      </w:r>
      <w:r w:rsidR="00222E55">
        <w:rPr>
          <w:sz w:val="24"/>
          <w:szCs w:val="24"/>
        </w:rPr>
        <w:t xml:space="preserve"> the Director General, to develop</w:t>
      </w:r>
      <w:r w:rsidRPr="00691883">
        <w:rPr>
          <w:sz w:val="24"/>
          <w:szCs w:val="24"/>
        </w:rPr>
        <w:t xml:space="preserve"> sample generic targets for Common Cadre Personnel </w:t>
      </w:r>
      <w:r w:rsidR="00D37C0F">
        <w:rPr>
          <w:sz w:val="24"/>
          <w:szCs w:val="24"/>
        </w:rPr>
        <w:t xml:space="preserve"> (CCP) </w:t>
      </w:r>
      <w:r w:rsidRPr="00691883">
        <w:rPr>
          <w:sz w:val="24"/>
          <w:szCs w:val="24"/>
        </w:rPr>
        <w:t>in Grades 1-</w:t>
      </w:r>
      <w:r w:rsidR="006F677D" w:rsidRPr="00691883">
        <w:rPr>
          <w:sz w:val="24"/>
          <w:szCs w:val="24"/>
        </w:rPr>
        <w:t>6 (</w:t>
      </w:r>
      <w:r w:rsidRPr="00691883">
        <w:rPr>
          <w:sz w:val="24"/>
          <w:szCs w:val="24"/>
        </w:rPr>
        <w:t xml:space="preserve">Higher Executive Officers, Confidential </w:t>
      </w:r>
      <w:r w:rsidR="00222E55">
        <w:rPr>
          <w:sz w:val="24"/>
          <w:szCs w:val="24"/>
        </w:rPr>
        <w:t>Secretaries, Data Entry Clerks,</w:t>
      </w:r>
      <w:r w:rsidR="00B71AD3" w:rsidRPr="00691883">
        <w:rPr>
          <w:sz w:val="24"/>
          <w:szCs w:val="24"/>
        </w:rPr>
        <w:t xml:space="preserve"> Drivers</w:t>
      </w:r>
      <w:r w:rsidR="00222E55">
        <w:rPr>
          <w:sz w:val="24"/>
          <w:szCs w:val="24"/>
        </w:rPr>
        <w:t>,</w:t>
      </w:r>
      <w:r w:rsidRPr="00691883">
        <w:rPr>
          <w:sz w:val="24"/>
          <w:szCs w:val="24"/>
        </w:rPr>
        <w:t xml:space="preserve"> etc.)</w:t>
      </w:r>
    </w:p>
    <w:p w:rsidR="00D20282" w:rsidRDefault="009C65F1" w:rsidP="005808C6">
      <w:pPr>
        <w:spacing w:line="360" w:lineRule="auto"/>
        <w:jc w:val="both"/>
        <w:rPr>
          <w:rFonts w:eastAsia="Calibri" w:cs="Times New Roman"/>
          <w:b/>
          <w:sz w:val="24"/>
          <w:szCs w:val="24"/>
          <w:lang w:val="en-GB"/>
        </w:rPr>
      </w:pPr>
      <w:r w:rsidRPr="00D20282">
        <w:rPr>
          <w:rFonts w:eastAsia="Calibri" w:cs="Times New Roman"/>
          <w:b/>
          <w:sz w:val="24"/>
          <w:szCs w:val="24"/>
          <w:lang w:val="en-GB"/>
        </w:rPr>
        <w:t xml:space="preserve">Corporate </w:t>
      </w:r>
      <w:r>
        <w:rPr>
          <w:rFonts w:eastAsia="Calibri" w:cs="Times New Roman"/>
          <w:b/>
          <w:sz w:val="24"/>
          <w:szCs w:val="24"/>
          <w:lang w:val="en-GB"/>
        </w:rPr>
        <w:t>S</w:t>
      </w:r>
      <w:r w:rsidRPr="00D20282">
        <w:rPr>
          <w:rFonts w:eastAsia="Calibri" w:cs="Times New Roman"/>
          <w:b/>
          <w:sz w:val="24"/>
          <w:szCs w:val="24"/>
          <w:lang w:val="en-GB"/>
        </w:rPr>
        <w:t xml:space="preserve">trategy and </w:t>
      </w:r>
      <w:r>
        <w:rPr>
          <w:rFonts w:eastAsia="Calibri" w:cs="Times New Roman"/>
          <w:b/>
          <w:sz w:val="24"/>
          <w:szCs w:val="24"/>
          <w:lang w:val="en-GB"/>
        </w:rPr>
        <w:t>A</w:t>
      </w:r>
      <w:r w:rsidRPr="00D20282">
        <w:rPr>
          <w:rFonts w:eastAsia="Calibri" w:cs="Times New Roman"/>
          <w:b/>
          <w:sz w:val="24"/>
          <w:szCs w:val="24"/>
          <w:lang w:val="en-GB"/>
        </w:rPr>
        <w:t>dministration</w:t>
      </w:r>
    </w:p>
    <w:p w:rsidR="009C65F1" w:rsidRPr="009C65F1" w:rsidRDefault="005F6807" w:rsidP="005808C6">
      <w:pPr>
        <w:spacing w:line="360" w:lineRule="auto"/>
        <w:jc w:val="both"/>
        <w:rPr>
          <w:rFonts w:eastAsia="Calibri" w:cs="Times New Roman"/>
          <w:sz w:val="24"/>
          <w:szCs w:val="24"/>
          <w:lang w:val="en-GB"/>
        </w:rPr>
      </w:pPr>
      <w:r w:rsidRPr="005F6807">
        <w:rPr>
          <w:rFonts w:eastAsia="Calibri" w:cs="Times New Roman"/>
          <w:sz w:val="24"/>
          <w:szCs w:val="24"/>
          <w:lang w:val="en-GB"/>
        </w:rPr>
        <w:t>We continue</w:t>
      </w:r>
      <w:r>
        <w:rPr>
          <w:rFonts w:eastAsia="Calibri" w:cs="Times New Roman"/>
          <w:sz w:val="24"/>
          <w:szCs w:val="24"/>
          <w:lang w:val="en-GB"/>
        </w:rPr>
        <w:t xml:space="preserve"> to</w:t>
      </w:r>
      <w:r w:rsidRPr="005F6807">
        <w:rPr>
          <w:rFonts w:eastAsia="Calibri" w:cs="Times New Roman"/>
          <w:sz w:val="24"/>
          <w:szCs w:val="24"/>
          <w:lang w:val="en-GB"/>
        </w:rPr>
        <w:t xml:space="preserve"> </w:t>
      </w:r>
      <w:r w:rsidR="00010A81" w:rsidRPr="005F6807">
        <w:rPr>
          <w:rFonts w:eastAsia="Calibri" w:cs="Times New Roman"/>
          <w:sz w:val="24"/>
          <w:szCs w:val="24"/>
          <w:lang w:val="en-GB"/>
        </w:rPr>
        <w:t>identif</w:t>
      </w:r>
      <w:r w:rsidRPr="005F6807">
        <w:rPr>
          <w:rFonts w:eastAsia="Calibri" w:cs="Times New Roman"/>
          <w:sz w:val="24"/>
          <w:szCs w:val="24"/>
          <w:lang w:val="en-GB"/>
        </w:rPr>
        <w:t xml:space="preserve">y </w:t>
      </w:r>
      <w:r w:rsidR="00010A81" w:rsidRPr="005F6807">
        <w:rPr>
          <w:rFonts w:eastAsia="Calibri" w:cs="Times New Roman"/>
          <w:sz w:val="24"/>
          <w:szCs w:val="24"/>
          <w:lang w:val="en-GB"/>
        </w:rPr>
        <w:t xml:space="preserve">barriers to achieving </w:t>
      </w:r>
      <w:r>
        <w:rPr>
          <w:rFonts w:eastAsia="Calibri" w:cs="Times New Roman"/>
          <w:sz w:val="24"/>
          <w:szCs w:val="24"/>
          <w:lang w:val="en-GB"/>
        </w:rPr>
        <w:t xml:space="preserve">the </w:t>
      </w:r>
      <w:r w:rsidR="000E1012">
        <w:rPr>
          <w:rFonts w:eastAsia="Calibri" w:cs="Times New Roman"/>
          <w:sz w:val="24"/>
          <w:szCs w:val="24"/>
          <w:lang w:val="en-GB"/>
        </w:rPr>
        <w:t xml:space="preserve">desired goals and </w:t>
      </w:r>
      <w:r w:rsidR="00010A81" w:rsidRPr="005F6807">
        <w:rPr>
          <w:rFonts w:eastAsia="Calibri" w:cs="Times New Roman"/>
          <w:sz w:val="24"/>
          <w:szCs w:val="24"/>
          <w:lang w:val="en-GB"/>
        </w:rPr>
        <w:t>objectives</w:t>
      </w:r>
      <w:r w:rsidR="000E1012" w:rsidRPr="000E1012">
        <w:t xml:space="preserve"> </w:t>
      </w:r>
      <w:r w:rsidR="000E1012">
        <w:t xml:space="preserve">of the </w:t>
      </w:r>
      <w:r w:rsidR="000E1012" w:rsidRPr="000E1012">
        <w:rPr>
          <w:rFonts w:eastAsia="Calibri" w:cs="Times New Roman"/>
          <w:sz w:val="24"/>
          <w:szCs w:val="24"/>
          <w:lang w:val="en-GB"/>
        </w:rPr>
        <w:t>Civil Service</w:t>
      </w:r>
      <w:r w:rsidR="00010A81" w:rsidRPr="005F6807">
        <w:rPr>
          <w:rFonts w:eastAsia="Calibri" w:cs="Times New Roman"/>
          <w:sz w:val="24"/>
          <w:szCs w:val="24"/>
          <w:lang w:val="en-GB"/>
        </w:rPr>
        <w:t xml:space="preserve"> and develop an approach that allows </w:t>
      </w:r>
      <w:r>
        <w:rPr>
          <w:rFonts w:eastAsia="Calibri" w:cs="Times New Roman"/>
          <w:sz w:val="24"/>
          <w:szCs w:val="24"/>
          <w:lang w:val="en-GB"/>
        </w:rPr>
        <w:t xml:space="preserve">MDAs </w:t>
      </w:r>
      <w:r w:rsidR="00010A81" w:rsidRPr="005F6807">
        <w:rPr>
          <w:rFonts w:eastAsia="Calibri" w:cs="Times New Roman"/>
          <w:sz w:val="24"/>
          <w:szCs w:val="24"/>
          <w:lang w:val="en-GB"/>
        </w:rPr>
        <w:t>to overcome obstacles</w:t>
      </w:r>
      <w:r w:rsidR="00276ABA">
        <w:rPr>
          <w:rFonts w:eastAsia="Calibri" w:cs="Times New Roman"/>
          <w:sz w:val="24"/>
          <w:szCs w:val="24"/>
          <w:lang w:val="en-GB"/>
        </w:rPr>
        <w:t xml:space="preserve"> in relation to</w:t>
      </w:r>
      <w:r w:rsidR="00276ABA" w:rsidRPr="00276ABA">
        <w:t xml:space="preserve"> </w:t>
      </w:r>
      <w:r w:rsidR="00276ABA" w:rsidRPr="00276ABA">
        <w:rPr>
          <w:rFonts w:eastAsia="Calibri" w:cs="Times New Roman"/>
          <w:sz w:val="24"/>
          <w:szCs w:val="24"/>
          <w:lang w:val="en-GB"/>
        </w:rPr>
        <w:t xml:space="preserve">Civil Service </w:t>
      </w:r>
      <w:r w:rsidR="00276ABA">
        <w:rPr>
          <w:rFonts w:eastAsia="Calibri" w:cs="Times New Roman"/>
          <w:sz w:val="24"/>
          <w:szCs w:val="24"/>
          <w:lang w:val="en-GB"/>
        </w:rPr>
        <w:t xml:space="preserve">administration. </w:t>
      </w:r>
      <w:r w:rsidR="00276ABA" w:rsidRPr="00276ABA">
        <w:rPr>
          <w:rFonts w:eastAsia="Calibri" w:cs="Times New Roman"/>
          <w:sz w:val="24"/>
          <w:szCs w:val="24"/>
          <w:lang w:val="en-GB"/>
        </w:rPr>
        <w:t xml:space="preserve">During </w:t>
      </w:r>
      <w:r w:rsidR="00276ABA">
        <w:rPr>
          <w:rFonts w:eastAsia="Calibri" w:cs="Times New Roman"/>
          <w:sz w:val="24"/>
          <w:szCs w:val="24"/>
          <w:lang w:val="en-GB"/>
        </w:rPr>
        <w:t>the period under review, we</w:t>
      </w:r>
      <w:r w:rsidR="00276ABA" w:rsidRPr="00E900E1">
        <w:rPr>
          <w:rFonts w:eastAsia="Calibri" w:cs="Times New Roman"/>
          <w:sz w:val="24"/>
          <w:szCs w:val="24"/>
          <w:lang w:val="en-GB"/>
        </w:rPr>
        <w:t xml:space="preserve"> offe</w:t>
      </w:r>
      <w:r w:rsidR="00276ABA">
        <w:rPr>
          <w:rFonts w:eastAsia="Calibri" w:cs="Times New Roman"/>
          <w:sz w:val="24"/>
          <w:szCs w:val="24"/>
          <w:lang w:val="en-GB"/>
        </w:rPr>
        <w:t>red</w:t>
      </w:r>
      <w:r w:rsidR="00E900E1">
        <w:rPr>
          <w:rFonts w:eastAsia="Calibri" w:cs="Times New Roman"/>
          <w:sz w:val="24"/>
          <w:szCs w:val="24"/>
          <w:lang w:val="en-GB"/>
        </w:rPr>
        <w:t xml:space="preserve"> </w:t>
      </w:r>
      <w:r w:rsidR="006E4DB2">
        <w:rPr>
          <w:rFonts w:eastAsia="Calibri" w:cs="Times New Roman"/>
          <w:sz w:val="24"/>
          <w:szCs w:val="24"/>
          <w:lang w:val="en-GB"/>
        </w:rPr>
        <w:t>advice</w:t>
      </w:r>
      <w:r w:rsidR="00E900E1">
        <w:rPr>
          <w:rFonts w:eastAsia="Calibri" w:cs="Times New Roman"/>
          <w:sz w:val="24"/>
          <w:szCs w:val="24"/>
          <w:lang w:val="en-GB"/>
        </w:rPr>
        <w:t xml:space="preserve"> </w:t>
      </w:r>
      <w:r w:rsidR="00E900E1" w:rsidRPr="00E900E1">
        <w:rPr>
          <w:rFonts w:eastAsia="Calibri" w:cs="Times New Roman"/>
          <w:sz w:val="24"/>
          <w:szCs w:val="24"/>
          <w:lang w:val="en-GB"/>
        </w:rPr>
        <w:t xml:space="preserve">that focus on </w:t>
      </w:r>
      <w:r w:rsidR="006E4DB2">
        <w:rPr>
          <w:rFonts w:eastAsia="Calibri" w:cs="Times New Roman"/>
          <w:sz w:val="24"/>
          <w:szCs w:val="24"/>
          <w:lang w:val="en-GB"/>
        </w:rPr>
        <w:t>recruitment requests by M</w:t>
      </w:r>
      <w:r w:rsidR="000E1012">
        <w:rPr>
          <w:rFonts w:eastAsia="Calibri" w:cs="Times New Roman"/>
          <w:sz w:val="24"/>
          <w:szCs w:val="24"/>
          <w:lang w:val="en-GB"/>
        </w:rPr>
        <w:t xml:space="preserve">inistries </w:t>
      </w:r>
      <w:r w:rsidR="006E4DB2">
        <w:rPr>
          <w:rFonts w:eastAsia="Calibri" w:cs="Times New Roman"/>
          <w:sz w:val="24"/>
          <w:szCs w:val="24"/>
          <w:lang w:val="en-GB"/>
        </w:rPr>
        <w:t xml:space="preserve">and the </w:t>
      </w:r>
      <w:r w:rsidR="00276ABA">
        <w:rPr>
          <w:rFonts w:eastAsia="Calibri" w:cs="Times New Roman"/>
          <w:sz w:val="24"/>
          <w:szCs w:val="24"/>
          <w:lang w:val="en-GB"/>
        </w:rPr>
        <w:t xml:space="preserve">movement </w:t>
      </w:r>
      <w:r w:rsidR="006E4DB2">
        <w:rPr>
          <w:rFonts w:eastAsia="Calibri" w:cs="Times New Roman"/>
          <w:sz w:val="24"/>
          <w:szCs w:val="24"/>
          <w:lang w:val="en-GB"/>
        </w:rPr>
        <w:t>of staff</w:t>
      </w:r>
      <w:r w:rsidR="00276ABA">
        <w:rPr>
          <w:rFonts w:eastAsia="Calibri" w:cs="Times New Roman"/>
          <w:sz w:val="24"/>
          <w:szCs w:val="24"/>
          <w:lang w:val="en-GB"/>
        </w:rPr>
        <w:t xml:space="preserve"> across MDAs</w:t>
      </w:r>
      <w:r w:rsidR="00E900E1" w:rsidRPr="00E900E1">
        <w:rPr>
          <w:rFonts w:eastAsia="Calibri" w:cs="Times New Roman"/>
          <w:sz w:val="24"/>
          <w:szCs w:val="24"/>
          <w:lang w:val="en-GB"/>
        </w:rPr>
        <w:t>.</w:t>
      </w:r>
      <w:r w:rsidR="00E900E1">
        <w:rPr>
          <w:rFonts w:eastAsia="Calibri" w:cs="Times New Roman"/>
          <w:sz w:val="24"/>
          <w:szCs w:val="24"/>
          <w:lang w:val="en-GB"/>
        </w:rPr>
        <w:t xml:space="preserve"> </w:t>
      </w:r>
      <w:r w:rsidR="006E4DB2">
        <w:rPr>
          <w:rFonts w:eastAsia="Calibri" w:cs="Times New Roman"/>
          <w:sz w:val="24"/>
          <w:szCs w:val="24"/>
          <w:lang w:val="en-GB"/>
        </w:rPr>
        <w:t>Hence, t</w:t>
      </w:r>
      <w:r w:rsidR="009C65F1" w:rsidRPr="009C65F1">
        <w:rPr>
          <w:rFonts w:eastAsia="Calibri" w:cs="Times New Roman"/>
          <w:sz w:val="24"/>
          <w:szCs w:val="24"/>
          <w:lang w:val="en-GB"/>
        </w:rPr>
        <w:t xml:space="preserve">imely access to accurate data and information </w:t>
      </w:r>
      <w:r w:rsidR="000E1012">
        <w:rPr>
          <w:rFonts w:eastAsia="Calibri" w:cs="Times New Roman"/>
          <w:sz w:val="24"/>
          <w:szCs w:val="24"/>
          <w:lang w:val="en-GB"/>
        </w:rPr>
        <w:t xml:space="preserve">from MDAs </w:t>
      </w:r>
      <w:r w:rsidR="009C65F1" w:rsidRPr="009C65F1">
        <w:rPr>
          <w:rFonts w:eastAsia="Calibri" w:cs="Times New Roman"/>
          <w:sz w:val="24"/>
          <w:szCs w:val="24"/>
          <w:lang w:val="en-GB"/>
        </w:rPr>
        <w:t>is essential to</w:t>
      </w:r>
      <w:r w:rsidR="006E4DB2">
        <w:rPr>
          <w:rFonts w:eastAsia="Calibri" w:cs="Times New Roman"/>
          <w:sz w:val="24"/>
          <w:szCs w:val="24"/>
          <w:lang w:val="en-GB"/>
        </w:rPr>
        <w:t xml:space="preserve"> achieve this drive.  </w:t>
      </w:r>
      <w:r w:rsidR="006E4DB2" w:rsidRPr="006E4DB2">
        <w:rPr>
          <w:rFonts w:eastAsia="Calibri" w:cs="Times New Roman"/>
          <w:sz w:val="24"/>
          <w:szCs w:val="24"/>
          <w:lang w:val="en-GB"/>
        </w:rPr>
        <w:t xml:space="preserve">In fulfilling </w:t>
      </w:r>
      <w:r w:rsidR="006E4DB2">
        <w:rPr>
          <w:rFonts w:eastAsia="Calibri" w:cs="Times New Roman"/>
          <w:sz w:val="24"/>
          <w:szCs w:val="24"/>
          <w:lang w:val="en-GB"/>
        </w:rPr>
        <w:t>this outcome, HRMO undertook the following;</w:t>
      </w:r>
    </w:p>
    <w:p w:rsidR="00D20282" w:rsidRDefault="00D20282" w:rsidP="00C90689">
      <w:pPr>
        <w:pStyle w:val="ListParagraph"/>
        <w:numPr>
          <w:ilvl w:val="0"/>
          <w:numId w:val="14"/>
        </w:numPr>
        <w:spacing w:line="360" w:lineRule="auto"/>
        <w:jc w:val="both"/>
        <w:rPr>
          <w:rFonts w:eastAsia="Calibri" w:cs="Times New Roman"/>
          <w:sz w:val="24"/>
          <w:szCs w:val="24"/>
          <w:lang w:val="en-GB"/>
        </w:rPr>
      </w:pPr>
      <w:r w:rsidRPr="00C90689">
        <w:rPr>
          <w:rFonts w:eastAsia="Calibri" w:cs="Times New Roman"/>
          <w:sz w:val="24"/>
          <w:szCs w:val="24"/>
          <w:lang w:val="en-GB"/>
        </w:rPr>
        <w:t>Compilation of Administrative Staff List</w:t>
      </w:r>
      <w:r w:rsidR="00C90689" w:rsidRPr="00C90689">
        <w:rPr>
          <w:rFonts w:eastAsia="Calibri" w:cs="Times New Roman"/>
          <w:sz w:val="24"/>
          <w:szCs w:val="24"/>
          <w:lang w:val="en-GB"/>
        </w:rPr>
        <w:t xml:space="preserve"> that helped</w:t>
      </w:r>
      <w:r w:rsidRPr="00C90689">
        <w:rPr>
          <w:rFonts w:eastAsia="Calibri" w:cs="Times New Roman"/>
          <w:sz w:val="24"/>
          <w:szCs w:val="24"/>
          <w:lang w:val="en-GB"/>
        </w:rPr>
        <w:t xml:space="preserve"> to provide an informed decision about the total number of staff available at each level.</w:t>
      </w:r>
      <w:r w:rsidR="00C90689" w:rsidRPr="00C90689">
        <w:rPr>
          <w:rFonts w:eastAsia="Calibri" w:cs="Times New Roman"/>
          <w:sz w:val="24"/>
          <w:szCs w:val="24"/>
          <w:lang w:val="en-GB"/>
        </w:rPr>
        <w:t xml:space="preserve"> </w:t>
      </w:r>
      <w:r w:rsidR="000E1012">
        <w:rPr>
          <w:rFonts w:eastAsia="Calibri" w:cs="Times New Roman"/>
          <w:sz w:val="24"/>
          <w:szCs w:val="24"/>
          <w:lang w:val="en-GB"/>
        </w:rPr>
        <w:t xml:space="preserve">Through this process, we noted that </w:t>
      </w:r>
      <w:r w:rsidRPr="00C90689">
        <w:rPr>
          <w:rFonts w:eastAsia="Calibri" w:cs="Times New Roman"/>
          <w:sz w:val="24"/>
          <w:szCs w:val="24"/>
          <w:lang w:val="en-GB"/>
        </w:rPr>
        <w:t>the Civil Service has only 7 Assistant Secretaries</w:t>
      </w:r>
      <w:r w:rsidR="000E1012">
        <w:rPr>
          <w:rFonts w:eastAsia="Calibri" w:cs="Times New Roman"/>
          <w:sz w:val="24"/>
          <w:szCs w:val="24"/>
          <w:lang w:val="en-GB"/>
        </w:rPr>
        <w:t>.</w:t>
      </w:r>
      <w:r w:rsidRPr="00C90689">
        <w:rPr>
          <w:rFonts w:eastAsia="Calibri" w:cs="Times New Roman"/>
          <w:sz w:val="24"/>
          <w:szCs w:val="24"/>
          <w:lang w:val="en-GB"/>
        </w:rPr>
        <w:t xml:space="preserve">   </w:t>
      </w:r>
    </w:p>
    <w:p w:rsidR="008D09A3" w:rsidRDefault="008D09A3" w:rsidP="008D09A3">
      <w:pPr>
        <w:pStyle w:val="ListParagraph"/>
        <w:numPr>
          <w:ilvl w:val="0"/>
          <w:numId w:val="14"/>
        </w:numPr>
        <w:spacing w:line="360" w:lineRule="auto"/>
        <w:jc w:val="both"/>
        <w:rPr>
          <w:rFonts w:eastAsia="Calibri" w:cs="Times New Roman"/>
          <w:sz w:val="24"/>
          <w:szCs w:val="24"/>
          <w:lang w:val="en-GB"/>
        </w:rPr>
      </w:pPr>
      <w:r w:rsidRPr="008D09A3">
        <w:rPr>
          <w:rFonts w:eastAsia="Calibri" w:cs="Times New Roman"/>
          <w:sz w:val="24"/>
          <w:szCs w:val="24"/>
          <w:lang w:val="en-GB"/>
        </w:rPr>
        <w:lastRenderedPageBreak/>
        <w:t>Publication of the Administrative staff Postings Chart -</w:t>
      </w:r>
      <w:r>
        <w:rPr>
          <w:rFonts w:eastAsia="Calibri" w:cs="Times New Roman"/>
          <w:sz w:val="24"/>
          <w:szCs w:val="24"/>
          <w:lang w:val="en-GB"/>
        </w:rPr>
        <w:t xml:space="preserve"> s</w:t>
      </w:r>
      <w:r w:rsidRPr="008D09A3">
        <w:rPr>
          <w:rFonts w:eastAsia="Calibri" w:cs="Times New Roman"/>
          <w:sz w:val="24"/>
          <w:szCs w:val="24"/>
          <w:lang w:val="en-GB"/>
        </w:rPr>
        <w:t xml:space="preserve">equel to the Administrative staff list updated, HRMO has gone further to produce and printed the Administrative staff chart that was last printed </w:t>
      </w:r>
      <w:r>
        <w:rPr>
          <w:rFonts w:eastAsia="Calibri" w:cs="Times New Roman"/>
          <w:sz w:val="24"/>
          <w:szCs w:val="24"/>
          <w:lang w:val="en-GB"/>
        </w:rPr>
        <w:t xml:space="preserve">since </w:t>
      </w:r>
      <w:r w:rsidRPr="008D09A3">
        <w:rPr>
          <w:rFonts w:eastAsia="Calibri" w:cs="Times New Roman"/>
          <w:sz w:val="24"/>
          <w:szCs w:val="24"/>
          <w:lang w:val="en-GB"/>
        </w:rPr>
        <w:t>2015</w:t>
      </w:r>
      <w:r>
        <w:rPr>
          <w:rFonts w:eastAsia="Calibri" w:cs="Times New Roman"/>
          <w:sz w:val="24"/>
          <w:szCs w:val="24"/>
          <w:lang w:val="en-GB"/>
        </w:rPr>
        <w:t>.</w:t>
      </w:r>
    </w:p>
    <w:p w:rsidR="009608CE" w:rsidRPr="00064C26" w:rsidRDefault="00B244B0" w:rsidP="00064C26">
      <w:pPr>
        <w:pStyle w:val="ListParagraph"/>
        <w:numPr>
          <w:ilvl w:val="0"/>
          <w:numId w:val="14"/>
        </w:numPr>
        <w:spacing w:line="360" w:lineRule="auto"/>
        <w:jc w:val="both"/>
        <w:rPr>
          <w:rFonts w:eastAsia="Calibri" w:cs="Times New Roman"/>
          <w:b/>
          <w:sz w:val="24"/>
          <w:szCs w:val="24"/>
          <w:lang w:val="en-GB"/>
        </w:rPr>
      </w:pPr>
      <w:r w:rsidRPr="009608CE">
        <w:rPr>
          <w:rFonts w:eastAsia="Calibri" w:cs="Times New Roman"/>
          <w:sz w:val="24"/>
          <w:szCs w:val="24"/>
          <w:lang w:val="en-GB"/>
        </w:rPr>
        <w:t xml:space="preserve">Compilations of Curriculum Vitae (CVs) - 2,716 CVs were received from 64 MDAs nationwide under the Civil Service. The </w:t>
      </w:r>
      <w:r w:rsidR="00927E24">
        <w:rPr>
          <w:rFonts w:eastAsia="Calibri" w:cs="Times New Roman"/>
          <w:sz w:val="24"/>
          <w:szCs w:val="24"/>
          <w:lang w:val="en-GB"/>
        </w:rPr>
        <w:t xml:space="preserve">outcome of this exercise show that the </w:t>
      </w:r>
      <w:r w:rsidRPr="009608CE">
        <w:rPr>
          <w:rFonts w:eastAsia="Calibri" w:cs="Times New Roman"/>
          <w:sz w:val="24"/>
          <w:szCs w:val="24"/>
          <w:lang w:val="en-GB"/>
        </w:rPr>
        <w:t>Ministry of Health and Agriculture accounted for 28% (754) of CVs received</w:t>
      </w:r>
      <w:r w:rsidR="009608CE" w:rsidRPr="009608CE">
        <w:rPr>
          <w:rFonts w:eastAsia="Calibri" w:cs="Times New Roman"/>
          <w:sz w:val="24"/>
          <w:szCs w:val="24"/>
          <w:lang w:val="en-GB"/>
        </w:rPr>
        <w:t>.</w:t>
      </w:r>
      <w:r w:rsidRPr="009608CE">
        <w:rPr>
          <w:rFonts w:eastAsia="Calibri" w:cs="Times New Roman"/>
          <w:sz w:val="24"/>
          <w:szCs w:val="24"/>
          <w:lang w:val="en-GB"/>
        </w:rPr>
        <w:t xml:space="preserve"> </w:t>
      </w:r>
    </w:p>
    <w:p w:rsidR="00DB16AB" w:rsidRDefault="00DB16AB" w:rsidP="00A63FA1">
      <w:pPr>
        <w:spacing w:line="360" w:lineRule="auto"/>
        <w:jc w:val="both"/>
        <w:rPr>
          <w:rFonts w:eastAsia="Calibri" w:cs="Times New Roman"/>
          <w:b/>
          <w:sz w:val="24"/>
          <w:szCs w:val="24"/>
          <w:lang w:val="en-GB"/>
        </w:rPr>
      </w:pPr>
    </w:p>
    <w:p w:rsidR="00280C55" w:rsidRPr="00064C26" w:rsidRDefault="008D09A3" w:rsidP="00A63FA1">
      <w:pPr>
        <w:spacing w:line="360" w:lineRule="auto"/>
        <w:jc w:val="both"/>
        <w:rPr>
          <w:rFonts w:eastAsia="Calibri" w:cs="Times New Roman"/>
          <w:b/>
          <w:sz w:val="24"/>
          <w:szCs w:val="24"/>
          <w:lang w:val="en-GB"/>
        </w:rPr>
      </w:pPr>
      <w:r w:rsidRPr="00064C26">
        <w:rPr>
          <w:rFonts w:eastAsia="Calibri" w:cs="Times New Roman"/>
          <w:b/>
          <w:sz w:val="24"/>
          <w:szCs w:val="24"/>
          <w:lang w:val="en-GB"/>
        </w:rPr>
        <w:t>Civil Service Staff Strength</w:t>
      </w:r>
      <w:r w:rsidR="00171E83" w:rsidRPr="00064C26">
        <w:rPr>
          <w:rFonts w:eastAsia="Calibri" w:cs="Times New Roman"/>
          <w:b/>
          <w:sz w:val="24"/>
          <w:szCs w:val="24"/>
          <w:lang w:val="en-GB"/>
        </w:rPr>
        <w:t xml:space="preserve"> </w:t>
      </w:r>
    </w:p>
    <w:p w:rsidR="00171E83" w:rsidRPr="00171E83" w:rsidRDefault="00171E83" w:rsidP="007C77E1">
      <w:pPr>
        <w:spacing w:line="360" w:lineRule="auto"/>
        <w:jc w:val="both"/>
        <w:rPr>
          <w:rFonts w:eastAsia="Calibri" w:cs="Times New Roman"/>
          <w:sz w:val="24"/>
          <w:szCs w:val="24"/>
          <w:lang w:val="en-GB"/>
        </w:rPr>
      </w:pPr>
      <w:r w:rsidRPr="00171E83">
        <w:rPr>
          <w:rFonts w:eastAsia="Calibri" w:cs="Times New Roman"/>
          <w:sz w:val="24"/>
          <w:szCs w:val="24"/>
          <w:lang w:val="en-GB"/>
        </w:rPr>
        <w:t>The figure below shows the Civil Service staff strength</w:t>
      </w:r>
      <w:r>
        <w:rPr>
          <w:rFonts w:eastAsia="Calibri" w:cs="Times New Roman"/>
          <w:sz w:val="24"/>
          <w:szCs w:val="24"/>
          <w:lang w:val="en-GB"/>
        </w:rPr>
        <w:t xml:space="preserve"> as of date.</w:t>
      </w:r>
      <w:r w:rsidRPr="00171E83">
        <w:rPr>
          <w:rFonts w:eastAsia="Calibri" w:cs="Times New Roman"/>
          <w:sz w:val="24"/>
          <w:szCs w:val="24"/>
          <w:lang w:val="en-GB"/>
        </w:rPr>
        <w:t xml:space="preserve"> </w:t>
      </w:r>
    </w:p>
    <w:p w:rsidR="008D09A3" w:rsidRPr="007C77E1" w:rsidRDefault="008D09A3" w:rsidP="007C77E1">
      <w:pPr>
        <w:spacing w:line="360" w:lineRule="auto"/>
        <w:jc w:val="both"/>
        <w:rPr>
          <w:rFonts w:eastAsia="Calibri" w:cs="Times New Roman"/>
          <w:b/>
          <w:sz w:val="24"/>
          <w:szCs w:val="24"/>
          <w:lang w:val="en-GB"/>
        </w:rPr>
      </w:pPr>
      <w:r w:rsidRPr="007C77E1">
        <w:rPr>
          <w:rFonts w:eastAsia="Calibri" w:cs="Times New Roman"/>
          <w:b/>
          <w:sz w:val="24"/>
          <w:szCs w:val="24"/>
          <w:lang w:val="en-GB"/>
        </w:rPr>
        <w:t xml:space="preserve"> </w:t>
      </w:r>
      <w:r w:rsidR="007C77E1">
        <w:rPr>
          <w:noProof/>
          <w:lang w:val="en-GB" w:eastAsia="en-GB"/>
        </w:rPr>
        <w:drawing>
          <wp:inline distT="0" distB="0" distL="0" distR="0" wp14:anchorId="04652460" wp14:editId="373139A3">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0282" w:rsidRPr="00171E83" w:rsidRDefault="00D20282" w:rsidP="00171E83">
      <w:pPr>
        <w:spacing w:line="360" w:lineRule="auto"/>
        <w:jc w:val="both"/>
        <w:rPr>
          <w:rFonts w:eastAsia="Calibri" w:cs="Times New Roman"/>
          <w:sz w:val="24"/>
          <w:szCs w:val="24"/>
          <w:lang w:val="en-GB"/>
        </w:rPr>
      </w:pPr>
      <w:r w:rsidRPr="00171E83">
        <w:rPr>
          <w:rFonts w:eastAsia="Calibri" w:cs="Times New Roman"/>
          <w:sz w:val="24"/>
          <w:szCs w:val="24"/>
          <w:lang w:val="en-GB"/>
        </w:rPr>
        <w:t xml:space="preserve">The Civil Service as </w:t>
      </w:r>
      <w:r w:rsidR="00C90689" w:rsidRPr="00171E83">
        <w:rPr>
          <w:rFonts w:eastAsia="Calibri" w:cs="Times New Roman"/>
          <w:sz w:val="24"/>
          <w:szCs w:val="24"/>
          <w:lang w:val="en-GB"/>
        </w:rPr>
        <w:t xml:space="preserve">to date </w:t>
      </w:r>
      <w:r w:rsidRPr="00171E83">
        <w:rPr>
          <w:rFonts w:eastAsia="Calibri" w:cs="Times New Roman"/>
          <w:sz w:val="24"/>
          <w:szCs w:val="24"/>
          <w:lang w:val="en-GB"/>
        </w:rPr>
        <w:t xml:space="preserve">has staff strength of </w:t>
      </w:r>
      <w:r w:rsidR="00C90689" w:rsidRPr="00171E83">
        <w:rPr>
          <w:rFonts w:eastAsia="Calibri" w:cs="Times New Roman"/>
          <w:sz w:val="24"/>
          <w:szCs w:val="24"/>
          <w:lang w:val="en-GB"/>
        </w:rPr>
        <w:t xml:space="preserve">approximately </w:t>
      </w:r>
      <w:r w:rsidRPr="00171E83">
        <w:rPr>
          <w:rFonts w:eastAsia="Calibri" w:cs="Times New Roman"/>
          <w:sz w:val="24"/>
          <w:szCs w:val="24"/>
          <w:lang w:val="en-GB"/>
        </w:rPr>
        <w:t xml:space="preserve">16,564 of which, officers in grades seven (7) and above account for </w:t>
      </w:r>
      <w:r w:rsidR="00812CC5" w:rsidRPr="00812CC5">
        <w:rPr>
          <w:rFonts w:eastAsia="Calibri" w:cs="Times New Roman"/>
          <w:b/>
          <w:sz w:val="24"/>
          <w:szCs w:val="24"/>
          <w:lang w:val="en-GB"/>
        </w:rPr>
        <w:t>2,468</w:t>
      </w:r>
      <w:r w:rsidR="00812CC5" w:rsidRPr="00171E83">
        <w:rPr>
          <w:rFonts w:eastAsia="Calibri" w:cs="Times New Roman"/>
          <w:sz w:val="24"/>
          <w:szCs w:val="24"/>
          <w:lang w:val="en-GB"/>
        </w:rPr>
        <w:t xml:space="preserve"> and</w:t>
      </w:r>
      <w:r w:rsidRPr="00171E83">
        <w:rPr>
          <w:rFonts w:eastAsia="Calibri" w:cs="Times New Roman"/>
          <w:sz w:val="24"/>
          <w:szCs w:val="24"/>
          <w:lang w:val="en-GB"/>
        </w:rPr>
        <w:t xml:space="preserve"> </w:t>
      </w:r>
      <w:r w:rsidRPr="00812CC5">
        <w:rPr>
          <w:rFonts w:eastAsia="Calibri" w:cs="Times New Roman"/>
          <w:b/>
          <w:sz w:val="24"/>
          <w:szCs w:val="24"/>
          <w:lang w:val="en-GB"/>
        </w:rPr>
        <w:t>14</w:t>
      </w:r>
      <w:r w:rsidR="00C90689" w:rsidRPr="00812CC5">
        <w:rPr>
          <w:rFonts w:eastAsia="Calibri" w:cs="Times New Roman"/>
          <w:b/>
          <w:sz w:val="24"/>
          <w:szCs w:val="24"/>
          <w:lang w:val="en-GB"/>
        </w:rPr>
        <w:t>,</w:t>
      </w:r>
      <w:r w:rsidRPr="00812CC5">
        <w:rPr>
          <w:rFonts w:eastAsia="Calibri" w:cs="Times New Roman"/>
          <w:b/>
          <w:sz w:val="24"/>
          <w:szCs w:val="24"/>
          <w:lang w:val="en-GB"/>
        </w:rPr>
        <w:t>899</w:t>
      </w:r>
      <w:r w:rsidRPr="00171E83">
        <w:rPr>
          <w:rFonts w:eastAsia="Calibri" w:cs="Times New Roman"/>
          <w:sz w:val="24"/>
          <w:szCs w:val="24"/>
          <w:lang w:val="en-GB"/>
        </w:rPr>
        <w:t xml:space="preserve"> are in grades six (6) and below. </w:t>
      </w:r>
    </w:p>
    <w:p w:rsidR="00812CC5" w:rsidRDefault="00482C57" w:rsidP="005808C6">
      <w:pPr>
        <w:spacing w:line="360" w:lineRule="auto"/>
        <w:jc w:val="both"/>
        <w:rPr>
          <w:rFonts w:eastAsia="Calibri" w:cs="Times New Roman"/>
          <w:b/>
          <w:sz w:val="24"/>
          <w:szCs w:val="24"/>
          <w:lang w:val="en-GB"/>
        </w:rPr>
      </w:pPr>
      <w:r>
        <w:rPr>
          <w:rFonts w:eastAsia="Calibri" w:cs="Times New Roman"/>
          <w:b/>
          <w:sz w:val="24"/>
          <w:szCs w:val="24"/>
          <w:lang w:val="en-GB"/>
        </w:rPr>
        <w:t>New Human Resource (HR) R</w:t>
      </w:r>
      <w:r w:rsidR="00812CC5">
        <w:rPr>
          <w:rFonts w:eastAsia="Calibri" w:cs="Times New Roman"/>
          <w:b/>
          <w:sz w:val="24"/>
          <w:szCs w:val="24"/>
          <w:lang w:val="en-GB"/>
        </w:rPr>
        <w:t>eporting Template</w:t>
      </w:r>
    </w:p>
    <w:p w:rsidR="005D1341" w:rsidRDefault="005D1341" w:rsidP="005808C6">
      <w:pPr>
        <w:spacing w:line="360" w:lineRule="auto"/>
        <w:jc w:val="both"/>
        <w:rPr>
          <w:rFonts w:eastAsia="Calibri" w:cs="Times New Roman"/>
          <w:sz w:val="24"/>
          <w:szCs w:val="24"/>
          <w:lang w:val="en-GB"/>
        </w:rPr>
      </w:pPr>
      <w:r w:rsidRPr="005D1341">
        <w:rPr>
          <w:rFonts w:eastAsia="Calibri" w:cs="Times New Roman"/>
          <w:sz w:val="24"/>
          <w:szCs w:val="24"/>
          <w:lang w:val="en-GB"/>
        </w:rPr>
        <w:t>T</w:t>
      </w:r>
      <w:r w:rsidR="00812CC5" w:rsidRPr="005D1341">
        <w:rPr>
          <w:rFonts w:eastAsia="Calibri" w:cs="Times New Roman"/>
          <w:sz w:val="24"/>
          <w:szCs w:val="24"/>
          <w:lang w:val="en-GB"/>
        </w:rPr>
        <w:t xml:space="preserve">he HRMO has worked to strengthen our inter-MDAs relationships to promote information sharing across </w:t>
      </w:r>
      <w:r w:rsidR="00F31DFE" w:rsidRPr="005D1341">
        <w:rPr>
          <w:rFonts w:eastAsia="Calibri" w:cs="Times New Roman"/>
          <w:sz w:val="24"/>
          <w:szCs w:val="24"/>
          <w:lang w:val="en-GB"/>
        </w:rPr>
        <w:t xml:space="preserve">ministries </w:t>
      </w:r>
      <w:r w:rsidR="00812CC5" w:rsidRPr="005D1341">
        <w:rPr>
          <w:rFonts w:eastAsia="Calibri" w:cs="Times New Roman"/>
          <w:sz w:val="24"/>
          <w:szCs w:val="24"/>
          <w:lang w:val="en-GB"/>
        </w:rPr>
        <w:t xml:space="preserve">and deliver outcomes for the benefit of the </w:t>
      </w:r>
      <w:r w:rsidRPr="005D1341">
        <w:rPr>
          <w:rFonts w:eastAsia="Calibri" w:cs="Times New Roman"/>
          <w:sz w:val="24"/>
          <w:szCs w:val="24"/>
          <w:lang w:val="en-GB"/>
        </w:rPr>
        <w:t>civil service</w:t>
      </w:r>
      <w:r w:rsidR="00812CC5" w:rsidRPr="005D1341">
        <w:rPr>
          <w:rFonts w:eastAsia="Calibri" w:cs="Times New Roman"/>
          <w:sz w:val="24"/>
          <w:szCs w:val="24"/>
          <w:lang w:val="en-GB"/>
        </w:rPr>
        <w:t xml:space="preserve">. </w:t>
      </w:r>
      <w:r w:rsidRPr="005D1341">
        <w:rPr>
          <w:rFonts w:eastAsia="Calibri" w:cs="Times New Roman"/>
          <w:sz w:val="24"/>
          <w:szCs w:val="24"/>
          <w:lang w:val="en-GB"/>
        </w:rPr>
        <w:t xml:space="preserve">Last year, </w:t>
      </w:r>
      <w:r w:rsidR="00812CC5" w:rsidRPr="005D1341">
        <w:rPr>
          <w:rFonts w:eastAsia="Calibri" w:cs="Times New Roman"/>
          <w:sz w:val="24"/>
          <w:szCs w:val="24"/>
          <w:lang w:val="en-GB"/>
        </w:rPr>
        <w:t xml:space="preserve">at the request of the </w:t>
      </w:r>
      <w:r w:rsidRPr="005D1341">
        <w:rPr>
          <w:rFonts w:eastAsia="Calibri" w:cs="Times New Roman"/>
          <w:sz w:val="24"/>
          <w:szCs w:val="24"/>
          <w:lang w:val="en-GB"/>
        </w:rPr>
        <w:t>Director General</w:t>
      </w:r>
      <w:r w:rsidR="00812CC5" w:rsidRPr="005D1341">
        <w:rPr>
          <w:rFonts w:eastAsia="Calibri" w:cs="Times New Roman"/>
          <w:sz w:val="24"/>
          <w:szCs w:val="24"/>
          <w:lang w:val="en-GB"/>
        </w:rPr>
        <w:t xml:space="preserve">, </w:t>
      </w:r>
      <w:r w:rsidRPr="005D1341">
        <w:rPr>
          <w:rFonts w:eastAsia="Calibri" w:cs="Times New Roman"/>
          <w:sz w:val="24"/>
          <w:szCs w:val="24"/>
          <w:lang w:val="en-GB"/>
        </w:rPr>
        <w:t xml:space="preserve">a </w:t>
      </w:r>
      <w:r>
        <w:rPr>
          <w:rFonts w:eastAsia="Calibri" w:cs="Times New Roman"/>
          <w:sz w:val="24"/>
          <w:szCs w:val="24"/>
          <w:lang w:val="en-GB"/>
        </w:rPr>
        <w:t xml:space="preserve">reporting </w:t>
      </w:r>
      <w:r w:rsidRPr="005D1341">
        <w:rPr>
          <w:rFonts w:eastAsia="Calibri" w:cs="Times New Roman"/>
          <w:sz w:val="24"/>
          <w:szCs w:val="24"/>
          <w:lang w:val="en-GB"/>
        </w:rPr>
        <w:t>template</w:t>
      </w:r>
      <w:r>
        <w:rPr>
          <w:rFonts w:eastAsia="Calibri" w:cs="Times New Roman"/>
          <w:sz w:val="24"/>
          <w:szCs w:val="24"/>
          <w:lang w:val="en-GB"/>
        </w:rPr>
        <w:t xml:space="preserve"> was developed to</w:t>
      </w:r>
      <w:r w:rsidRPr="005D1341">
        <w:rPr>
          <w:rFonts w:eastAsia="Calibri" w:cs="Times New Roman"/>
          <w:sz w:val="24"/>
          <w:szCs w:val="24"/>
          <w:lang w:val="en-GB"/>
        </w:rPr>
        <w:t xml:space="preserve"> </w:t>
      </w:r>
      <w:r w:rsidR="00133749">
        <w:rPr>
          <w:rFonts w:eastAsia="Calibri" w:cs="Times New Roman"/>
          <w:sz w:val="24"/>
          <w:szCs w:val="24"/>
          <w:lang w:val="en-GB"/>
        </w:rPr>
        <w:t xml:space="preserve">improve on </w:t>
      </w:r>
      <w:r w:rsidRPr="005D1341">
        <w:rPr>
          <w:rFonts w:eastAsia="Calibri" w:cs="Times New Roman"/>
          <w:sz w:val="24"/>
          <w:szCs w:val="24"/>
          <w:lang w:val="en-GB"/>
        </w:rPr>
        <w:t xml:space="preserve">the HR </w:t>
      </w:r>
      <w:r w:rsidRPr="005D1341">
        <w:rPr>
          <w:rFonts w:eastAsia="Calibri" w:cs="Times New Roman"/>
          <w:sz w:val="24"/>
          <w:szCs w:val="24"/>
          <w:lang w:val="en-GB"/>
        </w:rPr>
        <w:lastRenderedPageBreak/>
        <w:t>Officer</w:t>
      </w:r>
      <w:r w:rsidR="00133749">
        <w:rPr>
          <w:rFonts w:eastAsia="Calibri" w:cs="Times New Roman"/>
          <w:sz w:val="24"/>
          <w:szCs w:val="24"/>
          <w:lang w:val="en-GB"/>
        </w:rPr>
        <w:t>s</w:t>
      </w:r>
      <w:r w:rsidR="00222E55">
        <w:rPr>
          <w:rFonts w:eastAsia="Calibri" w:cs="Times New Roman"/>
          <w:sz w:val="24"/>
          <w:szCs w:val="24"/>
          <w:lang w:val="en-GB"/>
        </w:rPr>
        <w:t>’</w:t>
      </w:r>
      <w:r w:rsidRPr="005D1341">
        <w:rPr>
          <w:rFonts w:eastAsia="Calibri" w:cs="Times New Roman"/>
          <w:sz w:val="24"/>
          <w:szCs w:val="24"/>
          <w:lang w:val="en-GB"/>
        </w:rPr>
        <w:t xml:space="preserve"> </w:t>
      </w:r>
      <w:r>
        <w:rPr>
          <w:rFonts w:eastAsia="Calibri" w:cs="Times New Roman"/>
          <w:sz w:val="24"/>
          <w:szCs w:val="24"/>
          <w:lang w:val="en-GB"/>
        </w:rPr>
        <w:t>reporting skills.  At the moment,</w:t>
      </w:r>
      <w:r w:rsidRPr="005D1341">
        <w:rPr>
          <w:rFonts w:eastAsia="Calibri" w:cs="Times New Roman"/>
          <w:sz w:val="24"/>
          <w:szCs w:val="24"/>
          <w:lang w:val="en-GB"/>
        </w:rPr>
        <w:t xml:space="preserve"> HR Officers are now reconciling their staff list against payroll returns on a monthly basi</w:t>
      </w:r>
      <w:r w:rsidR="00133749">
        <w:rPr>
          <w:rFonts w:eastAsia="Calibri" w:cs="Times New Roman"/>
          <w:sz w:val="24"/>
          <w:szCs w:val="24"/>
          <w:lang w:val="en-GB"/>
        </w:rPr>
        <w:t>s</w:t>
      </w:r>
      <w:r w:rsidRPr="005D1341">
        <w:rPr>
          <w:rFonts w:eastAsia="Calibri" w:cs="Times New Roman"/>
          <w:sz w:val="24"/>
          <w:szCs w:val="24"/>
          <w:lang w:val="en-GB"/>
        </w:rPr>
        <w:t xml:space="preserve">. </w:t>
      </w:r>
    </w:p>
    <w:p w:rsidR="003D058E" w:rsidRPr="00E2188B" w:rsidRDefault="00E2188B" w:rsidP="005808C6">
      <w:pPr>
        <w:spacing w:line="360" w:lineRule="auto"/>
        <w:jc w:val="both"/>
        <w:rPr>
          <w:rFonts w:eastAsia="Calibri" w:cs="Times New Roman"/>
          <w:b/>
          <w:sz w:val="24"/>
          <w:szCs w:val="24"/>
          <w:lang w:val="en-GB"/>
        </w:rPr>
      </w:pPr>
      <w:r w:rsidRPr="00E2188B">
        <w:rPr>
          <w:rFonts w:eastAsia="Calibri" w:cs="Times New Roman"/>
          <w:b/>
          <w:sz w:val="24"/>
          <w:szCs w:val="24"/>
          <w:lang w:val="en-GB"/>
        </w:rPr>
        <w:t xml:space="preserve">Payroll </w:t>
      </w:r>
      <w:r>
        <w:rPr>
          <w:rFonts w:eastAsia="Calibri" w:cs="Times New Roman"/>
          <w:b/>
          <w:sz w:val="24"/>
          <w:szCs w:val="24"/>
          <w:lang w:val="en-GB"/>
        </w:rPr>
        <w:t>A</w:t>
      </w:r>
      <w:r w:rsidRPr="00E2188B">
        <w:rPr>
          <w:rFonts w:eastAsia="Calibri" w:cs="Times New Roman"/>
          <w:b/>
          <w:sz w:val="24"/>
          <w:szCs w:val="24"/>
          <w:lang w:val="en-GB"/>
        </w:rPr>
        <w:t xml:space="preserve">dministration </w:t>
      </w:r>
    </w:p>
    <w:p w:rsidR="00880C84" w:rsidRPr="002361CD" w:rsidRDefault="00880C84" w:rsidP="005808C6">
      <w:pPr>
        <w:spacing w:line="360" w:lineRule="auto"/>
        <w:jc w:val="both"/>
        <w:rPr>
          <w:sz w:val="24"/>
          <w:szCs w:val="24"/>
        </w:rPr>
      </w:pPr>
      <w:r w:rsidRPr="002361CD">
        <w:rPr>
          <w:sz w:val="24"/>
          <w:szCs w:val="24"/>
        </w:rPr>
        <w:t>Consistent with the overarching mandate of HRMO in ensuring adequate, competent, professional and motivated staff for the civil service within the context of national development programmes, processing monthly salaries and allowances for civil servants in a timely, accurate and transparent manner as well as maintaining the integrity of the payroll</w:t>
      </w:r>
      <w:r w:rsidR="003C3F2B" w:rsidRPr="002361CD">
        <w:rPr>
          <w:sz w:val="24"/>
          <w:szCs w:val="24"/>
        </w:rPr>
        <w:t xml:space="preserve"> is </w:t>
      </w:r>
      <w:r w:rsidR="00130254">
        <w:rPr>
          <w:sz w:val="24"/>
          <w:szCs w:val="24"/>
        </w:rPr>
        <w:t>crucial to achieving our overall mandate</w:t>
      </w:r>
      <w:r w:rsidRPr="002361CD">
        <w:rPr>
          <w:sz w:val="24"/>
          <w:szCs w:val="24"/>
        </w:rPr>
        <w:t>.</w:t>
      </w:r>
    </w:p>
    <w:p w:rsidR="002361CD" w:rsidRPr="002361CD" w:rsidRDefault="003C3F2B" w:rsidP="005808C6">
      <w:pPr>
        <w:spacing w:line="360" w:lineRule="auto"/>
        <w:jc w:val="both"/>
        <w:rPr>
          <w:sz w:val="24"/>
          <w:szCs w:val="24"/>
        </w:rPr>
      </w:pPr>
      <w:r w:rsidRPr="002361CD">
        <w:rPr>
          <w:sz w:val="24"/>
          <w:szCs w:val="24"/>
        </w:rPr>
        <w:t>Over the past year</w:t>
      </w:r>
      <w:r w:rsidR="00880C84" w:rsidRPr="002361CD">
        <w:rPr>
          <w:sz w:val="24"/>
          <w:szCs w:val="24"/>
        </w:rPr>
        <w:t>,</w:t>
      </w:r>
      <w:r w:rsidRPr="002361CD">
        <w:rPr>
          <w:sz w:val="24"/>
          <w:szCs w:val="24"/>
        </w:rPr>
        <w:t xml:space="preserve"> we </w:t>
      </w:r>
      <w:r w:rsidR="00880C84" w:rsidRPr="002361CD">
        <w:rPr>
          <w:sz w:val="24"/>
          <w:szCs w:val="24"/>
        </w:rPr>
        <w:t>ha</w:t>
      </w:r>
      <w:r w:rsidRPr="002361CD">
        <w:rPr>
          <w:sz w:val="24"/>
          <w:szCs w:val="24"/>
        </w:rPr>
        <w:t xml:space="preserve">ve </w:t>
      </w:r>
      <w:r w:rsidR="00880C84" w:rsidRPr="002361CD">
        <w:rPr>
          <w:sz w:val="24"/>
          <w:szCs w:val="24"/>
        </w:rPr>
        <w:t xml:space="preserve">succeeded in stabilizing the civil service payroll and maintaining its credibility and accuracy through regular audit verification and reconciliation of the payroll with respective MDAs staff lists and correcting/validating </w:t>
      </w:r>
      <w:r w:rsidR="002361CD" w:rsidRPr="002361CD">
        <w:rPr>
          <w:sz w:val="24"/>
          <w:szCs w:val="24"/>
        </w:rPr>
        <w:t>employee’s</w:t>
      </w:r>
      <w:r w:rsidR="00880C84" w:rsidRPr="002361CD">
        <w:rPr>
          <w:sz w:val="24"/>
          <w:szCs w:val="24"/>
        </w:rPr>
        <w:t xml:space="preserve"> data (dates of birth, NASSIT numbers, </w:t>
      </w:r>
      <w:r w:rsidR="002361CD" w:rsidRPr="002361CD">
        <w:rPr>
          <w:sz w:val="24"/>
          <w:szCs w:val="24"/>
        </w:rPr>
        <w:t>grades,</w:t>
      </w:r>
      <w:r w:rsidR="00880C84" w:rsidRPr="002361CD">
        <w:rPr>
          <w:sz w:val="24"/>
          <w:szCs w:val="24"/>
        </w:rPr>
        <w:t xml:space="preserve"> positions etc</w:t>
      </w:r>
      <w:r w:rsidR="002361CD" w:rsidRPr="002361CD">
        <w:rPr>
          <w:sz w:val="24"/>
          <w:szCs w:val="24"/>
        </w:rPr>
        <w:t>.</w:t>
      </w:r>
      <w:r w:rsidR="00E5186D">
        <w:rPr>
          <w:sz w:val="24"/>
          <w:szCs w:val="24"/>
        </w:rPr>
        <w:t xml:space="preserve">) </w:t>
      </w:r>
      <w:r w:rsidR="00880C84" w:rsidRPr="002361CD">
        <w:rPr>
          <w:sz w:val="24"/>
          <w:szCs w:val="24"/>
        </w:rPr>
        <w:t>in the payroll.</w:t>
      </w:r>
      <w:r w:rsidR="002361CD" w:rsidRPr="002361CD">
        <w:rPr>
          <w:sz w:val="24"/>
          <w:szCs w:val="24"/>
        </w:rPr>
        <w:t xml:space="preserve"> </w:t>
      </w:r>
      <w:r w:rsidR="00880C84" w:rsidRPr="002361CD">
        <w:rPr>
          <w:sz w:val="24"/>
          <w:szCs w:val="24"/>
        </w:rPr>
        <w:t xml:space="preserve">These strides </w:t>
      </w:r>
      <w:r w:rsidR="00E5186D">
        <w:rPr>
          <w:sz w:val="24"/>
          <w:szCs w:val="24"/>
        </w:rPr>
        <w:t xml:space="preserve">are </w:t>
      </w:r>
      <w:r w:rsidR="00880C84" w:rsidRPr="002361CD">
        <w:rPr>
          <w:sz w:val="24"/>
          <w:szCs w:val="24"/>
        </w:rPr>
        <w:t xml:space="preserve">geared towards ensuring the presence of only legitimate workers on their correct </w:t>
      </w:r>
      <w:r w:rsidR="002361CD" w:rsidRPr="002361CD">
        <w:rPr>
          <w:sz w:val="24"/>
          <w:szCs w:val="24"/>
        </w:rPr>
        <w:t>salary grades,</w:t>
      </w:r>
      <w:r w:rsidR="00880C84" w:rsidRPr="002361CD">
        <w:rPr>
          <w:sz w:val="24"/>
          <w:szCs w:val="24"/>
        </w:rPr>
        <w:t xml:space="preserve"> designations</w:t>
      </w:r>
      <w:r w:rsidR="00E5186D">
        <w:rPr>
          <w:sz w:val="24"/>
          <w:szCs w:val="24"/>
        </w:rPr>
        <w:t xml:space="preserve"> and current positions</w:t>
      </w:r>
      <w:r w:rsidR="00880C84" w:rsidRPr="002361CD">
        <w:rPr>
          <w:sz w:val="24"/>
          <w:szCs w:val="24"/>
        </w:rPr>
        <w:t xml:space="preserve"> in the payroll. </w:t>
      </w:r>
    </w:p>
    <w:p w:rsidR="00880C84" w:rsidRPr="00E2188B" w:rsidRDefault="002361CD" w:rsidP="005808C6">
      <w:pPr>
        <w:spacing w:line="360" w:lineRule="auto"/>
        <w:jc w:val="both"/>
        <w:rPr>
          <w:b/>
          <w:sz w:val="24"/>
          <w:szCs w:val="24"/>
        </w:rPr>
      </w:pPr>
      <w:r w:rsidRPr="00E2188B">
        <w:rPr>
          <w:b/>
          <w:sz w:val="24"/>
          <w:szCs w:val="24"/>
        </w:rPr>
        <w:t xml:space="preserve">Achievement in Payroll Administration </w:t>
      </w:r>
    </w:p>
    <w:p w:rsidR="002361CD" w:rsidRPr="00885D9F" w:rsidRDefault="002361CD" w:rsidP="002361CD">
      <w:pPr>
        <w:pStyle w:val="ListParagraph"/>
        <w:numPr>
          <w:ilvl w:val="0"/>
          <w:numId w:val="5"/>
        </w:numPr>
        <w:spacing w:line="360" w:lineRule="auto"/>
        <w:jc w:val="both"/>
        <w:rPr>
          <w:b/>
          <w:sz w:val="24"/>
          <w:szCs w:val="24"/>
        </w:rPr>
      </w:pPr>
      <w:r w:rsidRPr="00885D9F">
        <w:rPr>
          <w:b/>
          <w:sz w:val="24"/>
          <w:szCs w:val="24"/>
        </w:rPr>
        <w:t xml:space="preserve">Maintaining the </w:t>
      </w:r>
      <w:r w:rsidR="00885D9F">
        <w:rPr>
          <w:b/>
          <w:sz w:val="24"/>
          <w:szCs w:val="24"/>
        </w:rPr>
        <w:t>C</w:t>
      </w:r>
      <w:r w:rsidRPr="00885D9F">
        <w:rPr>
          <w:b/>
          <w:sz w:val="24"/>
          <w:szCs w:val="24"/>
        </w:rPr>
        <w:t>redibility of the Civil Service Payroll</w:t>
      </w:r>
    </w:p>
    <w:p w:rsidR="00885D9F" w:rsidRPr="00885D9F" w:rsidRDefault="00C853F4" w:rsidP="00885D9F">
      <w:pPr>
        <w:pStyle w:val="ListParagraph"/>
        <w:numPr>
          <w:ilvl w:val="0"/>
          <w:numId w:val="9"/>
        </w:numPr>
        <w:spacing w:after="0" w:line="360" w:lineRule="auto"/>
        <w:jc w:val="both"/>
        <w:rPr>
          <w:sz w:val="28"/>
          <w:szCs w:val="28"/>
        </w:rPr>
      </w:pPr>
      <w:r w:rsidRPr="00885D9F">
        <w:rPr>
          <w:rFonts w:eastAsia="Calibri"/>
          <w:sz w:val="24"/>
          <w:szCs w:val="24"/>
          <w:lang w:val="en-GB"/>
        </w:rPr>
        <w:t xml:space="preserve">We were able to track and hive-off from the payroll </w:t>
      </w:r>
      <w:r w:rsidR="008F68D9">
        <w:rPr>
          <w:rFonts w:eastAsia="Calibri"/>
          <w:sz w:val="24"/>
          <w:szCs w:val="24"/>
          <w:lang w:val="en-GB"/>
        </w:rPr>
        <w:t>734</w:t>
      </w:r>
      <w:r w:rsidRPr="00885D9F">
        <w:rPr>
          <w:rFonts w:eastAsia="Calibri"/>
          <w:sz w:val="24"/>
          <w:szCs w:val="24"/>
          <w:lang w:val="en-GB"/>
        </w:rPr>
        <w:t xml:space="preserve"> Civil Servants from the civil service due to deaths, abandoned duty, resignations</w:t>
      </w:r>
      <w:r w:rsidR="001930DE" w:rsidRPr="00885D9F">
        <w:rPr>
          <w:rFonts w:eastAsia="Calibri"/>
          <w:sz w:val="24"/>
          <w:szCs w:val="24"/>
          <w:lang w:val="en-GB"/>
        </w:rPr>
        <w:t>, retirements</w:t>
      </w:r>
      <w:r w:rsidR="008F68D9">
        <w:rPr>
          <w:rFonts w:eastAsia="Calibri"/>
          <w:sz w:val="24"/>
          <w:szCs w:val="24"/>
          <w:lang w:val="en-GB"/>
        </w:rPr>
        <w:t>,</w:t>
      </w:r>
      <w:r w:rsidRPr="00885D9F">
        <w:rPr>
          <w:rFonts w:eastAsia="Calibri"/>
          <w:sz w:val="24"/>
          <w:szCs w:val="24"/>
          <w:lang w:val="en-GB"/>
        </w:rPr>
        <w:t xml:space="preserve"> </w:t>
      </w:r>
      <w:r w:rsidR="001930DE" w:rsidRPr="00885D9F">
        <w:rPr>
          <w:rFonts w:eastAsia="Calibri"/>
          <w:sz w:val="24"/>
          <w:szCs w:val="24"/>
          <w:lang w:val="en-GB"/>
        </w:rPr>
        <w:t>etc</w:t>
      </w:r>
      <w:r w:rsidR="008F68D9">
        <w:rPr>
          <w:rFonts w:eastAsia="Calibri"/>
          <w:sz w:val="24"/>
          <w:szCs w:val="24"/>
          <w:lang w:val="en-GB"/>
        </w:rPr>
        <w:t>.</w:t>
      </w:r>
      <w:r w:rsidR="001930DE" w:rsidRPr="00885D9F">
        <w:rPr>
          <w:rFonts w:eastAsia="Calibri"/>
          <w:sz w:val="24"/>
          <w:szCs w:val="24"/>
          <w:lang w:val="en-GB"/>
        </w:rPr>
        <w:t xml:space="preserve"> across</w:t>
      </w:r>
      <w:r w:rsidRPr="00885D9F">
        <w:rPr>
          <w:rFonts w:eastAsia="Calibri"/>
          <w:sz w:val="24"/>
          <w:szCs w:val="24"/>
          <w:lang w:val="en-GB"/>
        </w:rPr>
        <w:t xml:space="preserve"> MDAs.</w:t>
      </w:r>
    </w:p>
    <w:p w:rsidR="00885D9F" w:rsidRPr="0012316B" w:rsidRDefault="00C853F4" w:rsidP="00885D9F">
      <w:pPr>
        <w:pStyle w:val="ListParagraph"/>
        <w:numPr>
          <w:ilvl w:val="0"/>
          <w:numId w:val="9"/>
        </w:numPr>
        <w:spacing w:after="0" w:line="360" w:lineRule="auto"/>
        <w:jc w:val="both"/>
        <w:rPr>
          <w:sz w:val="28"/>
          <w:szCs w:val="28"/>
        </w:rPr>
      </w:pPr>
      <w:r w:rsidRPr="0012316B">
        <w:rPr>
          <w:rFonts w:eastAsia="Calibri" w:cs="Times New Roman"/>
          <w:sz w:val="24"/>
          <w:szCs w:val="24"/>
          <w:lang w:val="en-GB"/>
        </w:rPr>
        <w:t>Conduct</w:t>
      </w:r>
      <w:r w:rsidR="006F677D" w:rsidRPr="0012316B">
        <w:rPr>
          <w:rFonts w:eastAsia="Calibri" w:cs="Times New Roman"/>
          <w:sz w:val="24"/>
          <w:szCs w:val="24"/>
          <w:lang w:val="en-GB"/>
        </w:rPr>
        <w:t>ion</w:t>
      </w:r>
      <w:r w:rsidRPr="0012316B">
        <w:rPr>
          <w:rFonts w:eastAsia="Calibri" w:cs="Times New Roman"/>
          <w:sz w:val="24"/>
          <w:szCs w:val="24"/>
          <w:lang w:val="en-GB"/>
        </w:rPr>
        <w:t xml:space="preserve"> of monthly payroll Audit </w:t>
      </w:r>
      <w:r w:rsidR="00183F08" w:rsidRPr="0012316B">
        <w:rPr>
          <w:rFonts w:eastAsia="Calibri" w:cs="Times New Roman"/>
          <w:sz w:val="24"/>
          <w:szCs w:val="24"/>
          <w:lang w:val="en-GB"/>
        </w:rPr>
        <w:t>by the</w:t>
      </w:r>
      <w:r w:rsidRPr="0012316B">
        <w:rPr>
          <w:rFonts w:eastAsia="Calibri" w:cs="Times New Roman"/>
          <w:sz w:val="24"/>
          <w:szCs w:val="24"/>
          <w:lang w:val="en-GB"/>
        </w:rPr>
        <w:t xml:space="preserve"> Internal Audit </w:t>
      </w:r>
      <w:r w:rsidR="00183F08" w:rsidRPr="0012316B">
        <w:rPr>
          <w:rFonts w:eastAsia="Calibri" w:cs="Times New Roman"/>
          <w:sz w:val="24"/>
          <w:szCs w:val="24"/>
          <w:lang w:val="en-GB"/>
        </w:rPr>
        <w:t>Units across</w:t>
      </w:r>
      <w:r w:rsidRPr="0012316B">
        <w:rPr>
          <w:rFonts w:eastAsia="Calibri" w:cs="Times New Roman"/>
          <w:sz w:val="24"/>
          <w:szCs w:val="24"/>
          <w:lang w:val="en-GB"/>
        </w:rPr>
        <w:t xml:space="preserve"> MDAs ha</w:t>
      </w:r>
      <w:r w:rsidR="006F677D" w:rsidRPr="0012316B">
        <w:rPr>
          <w:rFonts w:eastAsia="Calibri" w:cs="Times New Roman"/>
          <w:sz w:val="24"/>
          <w:szCs w:val="24"/>
          <w:lang w:val="en-GB"/>
        </w:rPr>
        <w:t>s</w:t>
      </w:r>
      <w:r w:rsidRPr="0012316B">
        <w:rPr>
          <w:rFonts w:eastAsia="Calibri" w:cs="Times New Roman"/>
          <w:sz w:val="24"/>
          <w:szCs w:val="24"/>
          <w:lang w:val="en-GB"/>
        </w:rPr>
        <w:t xml:space="preserve"> been very instrumental in identifying payroll anomalies including cases of overpayments, cases of civil </w:t>
      </w:r>
      <w:r w:rsidR="00183F08" w:rsidRPr="0012316B">
        <w:rPr>
          <w:rFonts w:eastAsia="Calibri" w:cs="Times New Roman"/>
          <w:sz w:val="24"/>
          <w:szCs w:val="24"/>
          <w:lang w:val="en-GB"/>
        </w:rPr>
        <w:t>servants due</w:t>
      </w:r>
      <w:r w:rsidRPr="0012316B">
        <w:rPr>
          <w:rFonts w:eastAsia="Calibri" w:cs="Times New Roman"/>
          <w:sz w:val="24"/>
          <w:szCs w:val="24"/>
          <w:lang w:val="en-GB"/>
        </w:rPr>
        <w:t xml:space="preserve"> retirement on payroll, cases of civil servants on payroll without NASSIT numbers etc for necessary corrective action on the payroll.</w:t>
      </w:r>
    </w:p>
    <w:p w:rsidR="005A1856" w:rsidRDefault="005A1856" w:rsidP="00183F08">
      <w:pPr>
        <w:spacing w:after="0" w:line="360" w:lineRule="auto"/>
        <w:jc w:val="both"/>
        <w:rPr>
          <w:rFonts w:ascii="Times New Roman" w:eastAsia="Calibri" w:hAnsi="Times New Roman" w:cs="Times New Roman"/>
          <w:b/>
          <w:sz w:val="24"/>
          <w:szCs w:val="24"/>
          <w:lang w:val="en-GB"/>
        </w:rPr>
      </w:pPr>
    </w:p>
    <w:p w:rsidR="00183F08" w:rsidRPr="001A19E2" w:rsidRDefault="00183F08" w:rsidP="00183F08">
      <w:pPr>
        <w:spacing w:after="0" w:line="360" w:lineRule="auto"/>
        <w:jc w:val="both"/>
        <w:rPr>
          <w:rFonts w:ascii="Times New Roman" w:eastAsia="Calibri" w:hAnsi="Times New Roman" w:cs="Times New Roman"/>
          <w:b/>
          <w:sz w:val="24"/>
          <w:szCs w:val="24"/>
          <w:lang w:val="en-GB"/>
        </w:rPr>
      </w:pPr>
      <w:r w:rsidRPr="001A19E2">
        <w:rPr>
          <w:rFonts w:ascii="Times New Roman" w:eastAsia="Calibri" w:hAnsi="Times New Roman" w:cs="Times New Roman"/>
          <w:b/>
          <w:sz w:val="24"/>
          <w:szCs w:val="24"/>
          <w:lang w:val="en-GB"/>
        </w:rPr>
        <w:t xml:space="preserve">Biometric Verification of Civil Service and Public Workers </w:t>
      </w:r>
    </w:p>
    <w:p w:rsidR="005A1856" w:rsidRDefault="00C853F4" w:rsidP="00A63FA1">
      <w:pPr>
        <w:spacing w:line="360" w:lineRule="auto"/>
        <w:jc w:val="both"/>
        <w:rPr>
          <w:rFonts w:cs="Times New Roman"/>
          <w:b/>
          <w:sz w:val="24"/>
          <w:szCs w:val="24"/>
          <w:u w:val="single"/>
        </w:rPr>
      </w:pPr>
      <w:r w:rsidRPr="00183F08">
        <w:rPr>
          <w:rFonts w:ascii="Times New Roman" w:eastAsia="Calibri" w:hAnsi="Times New Roman" w:cs="Times New Roman"/>
          <w:sz w:val="24"/>
          <w:szCs w:val="24"/>
          <w:lang w:val="en-GB"/>
        </w:rPr>
        <w:lastRenderedPageBreak/>
        <w:t xml:space="preserve">From the last quarter of 2018 to </w:t>
      </w:r>
      <w:r w:rsidR="00885D9F" w:rsidRPr="00183F08">
        <w:rPr>
          <w:rFonts w:ascii="Times New Roman" w:eastAsia="Calibri" w:hAnsi="Times New Roman" w:cs="Times New Roman"/>
          <w:sz w:val="24"/>
          <w:szCs w:val="24"/>
          <w:lang w:val="en-GB"/>
        </w:rPr>
        <w:t>date,</w:t>
      </w:r>
      <w:r w:rsidRPr="00183F08">
        <w:rPr>
          <w:rFonts w:ascii="Times New Roman" w:eastAsia="Calibri" w:hAnsi="Times New Roman" w:cs="Times New Roman"/>
          <w:sz w:val="24"/>
          <w:szCs w:val="24"/>
          <w:lang w:val="en-GB"/>
        </w:rPr>
        <w:t xml:space="preserve"> HRMO has been </w:t>
      </w:r>
      <w:r w:rsidR="001930DE" w:rsidRPr="00183F08">
        <w:rPr>
          <w:rFonts w:ascii="Times New Roman" w:eastAsia="Calibri" w:hAnsi="Times New Roman" w:cs="Times New Roman"/>
          <w:sz w:val="24"/>
          <w:szCs w:val="24"/>
          <w:lang w:val="en-GB"/>
        </w:rPr>
        <w:t>collaborating with</w:t>
      </w:r>
      <w:r w:rsidRPr="00183F08">
        <w:rPr>
          <w:rFonts w:ascii="Times New Roman" w:eastAsia="Calibri" w:hAnsi="Times New Roman" w:cs="Times New Roman"/>
          <w:sz w:val="24"/>
          <w:szCs w:val="24"/>
          <w:lang w:val="en-GB"/>
        </w:rPr>
        <w:t xml:space="preserve"> the </w:t>
      </w:r>
      <w:r w:rsidR="00803189">
        <w:rPr>
          <w:rFonts w:ascii="Times New Roman" w:eastAsia="Calibri" w:hAnsi="Times New Roman" w:cs="Times New Roman"/>
          <w:sz w:val="24"/>
          <w:szCs w:val="24"/>
          <w:lang w:val="en-GB"/>
        </w:rPr>
        <w:t xml:space="preserve">Ministry of Finance and </w:t>
      </w:r>
      <w:r w:rsidRPr="00183F08">
        <w:rPr>
          <w:rFonts w:ascii="Times New Roman" w:eastAsia="Calibri" w:hAnsi="Times New Roman" w:cs="Times New Roman"/>
          <w:sz w:val="24"/>
          <w:szCs w:val="24"/>
          <w:lang w:val="en-GB"/>
        </w:rPr>
        <w:t xml:space="preserve">National Civil </w:t>
      </w:r>
      <w:r w:rsidR="001930DE" w:rsidRPr="00183F08">
        <w:rPr>
          <w:rFonts w:ascii="Times New Roman" w:eastAsia="Calibri" w:hAnsi="Times New Roman" w:cs="Times New Roman"/>
          <w:sz w:val="24"/>
          <w:szCs w:val="24"/>
          <w:lang w:val="en-GB"/>
        </w:rPr>
        <w:t>Registration Authority</w:t>
      </w:r>
      <w:r w:rsidR="00803189">
        <w:rPr>
          <w:rFonts w:ascii="Times New Roman" w:eastAsia="Calibri" w:hAnsi="Times New Roman" w:cs="Times New Roman"/>
          <w:sz w:val="24"/>
          <w:szCs w:val="24"/>
          <w:lang w:val="en-GB"/>
        </w:rPr>
        <w:t xml:space="preserve"> (</w:t>
      </w:r>
      <w:r w:rsidR="00803189" w:rsidRPr="00803189">
        <w:rPr>
          <w:rFonts w:ascii="Times New Roman" w:eastAsia="Calibri" w:hAnsi="Times New Roman" w:cs="Times New Roman"/>
          <w:sz w:val="24"/>
          <w:szCs w:val="24"/>
          <w:lang w:val="en-GB"/>
        </w:rPr>
        <w:t>NCRA</w:t>
      </w:r>
      <w:r w:rsidR="00803189">
        <w:rPr>
          <w:rFonts w:ascii="Times New Roman" w:eastAsia="Calibri" w:hAnsi="Times New Roman" w:cs="Times New Roman"/>
          <w:sz w:val="24"/>
          <w:szCs w:val="24"/>
          <w:lang w:val="en-GB"/>
        </w:rPr>
        <w:t>)</w:t>
      </w:r>
      <w:r w:rsidRPr="00183F08">
        <w:rPr>
          <w:rFonts w:ascii="Times New Roman" w:eastAsia="Calibri" w:hAnsi="Times New Roman" w:cs="Times New Roman"/>
          <w:sz w:val="24"/>
          <w:szCs w:val="24"/>
          <w:lang w:val="en-GB"/>
        </w:rPr>
        <w:t xml:space="preserve"> to ensur</w:t>
      </w:r>
      <w:r w:rsidR="00803189">
        <w:rPr>
          <w:rFonts w:ascii="Times New Roman" w:eastAsia="Calibri" w:hAnsi="Times New Roman" w:cs="Times New Roman"/>
          <w:sz w:val="24"/>
          <w:szCs w:val="24"/>
          <w:lang w:val="en-GB"/>
        </w:rPr>
        <w:t>e</w:t>
      </w:r>
      <w:r w:rsidRPr="00183F08">
        <w:rPr>
          <w:rFonts w:ascii="Times New Roman" w:eastAsia="Calibri" w:hAnsi="Times New Roman" w:cs="Times New Roman"/>
          <w:sz w:val="24"/>
          <w:szCs w:val="24"/>
          <w:lang w:val="en-GB"/>
        </w:rPr>
        <w:t xml:space="preserve"> </w:t>
      </w:r>
      <w:r w:rsidR="00803189">
        <w:rPr>
          <w:rFonts w:ascii="Times New Roman" w:eastAsia="Calibri" w:hAnsi="Times New Roman" w:cs="Times New Roman"/>
          <w:sz w:val="24"/>
          <w:szCs w:val="24"/>
          <w:lang w:val="en-GB"/>
        </w:rPr>
        <w:t xml:space="preserve">a </w:t>
      </w:r>
      <w:r w:rsidRPr="00183F08">
        <w:rPr>
          <w:rFonts w:ascii="Times New Roman" w:eastAsia="Calibri" w:hAnsi="Times New Roman" w:cs="Times New Roman"/>
          <w:sz w:val="24"/>
          <w:szCs w:val="24"/>
          <w:lang w:val="en-GB"/>
        </w:rPr>
        <w:t xml:space="preserve">successful verification and registration of all Public Workers including Civil Servants. </w:t>
      </w:r>
      <w:r w:rsidR="00803189">
        <w:rPr>
          <w:rFonts w:ascii="Times New Roman" w:eastAsia="Calibri" w:hAnsi="Times New Roman" w:cs="Times New Roman"/>
          <w:sz w:val="24"/>
          <w:szCs w:val="24"/>
          <w:lang w:val="en-GB"/>
        </w:rPr>
        <w:t xml:space="preserve">NCRA undertook a nationwide </w:t>
      </w:r>
      <w:r w:rsidR="00803189" w:rsidRPr="00803189">
        <w:rPr>
          <w:rFonts w:ascii="Times New Roman" w:eastAsia="Calibri" w:hAnsi="Times New Roman" w:cs="Times New Roman"/>
          <w:sz w:val="24"/>
          <w:szCs w:val="24"/>
          <w:lang w:val="en-GB"/>
        </w:rPr>
        <w:t>Biometric Verification of Civil Serv</w:t>
      </w:r>
      <w:r w:rsidR="00E24975">
        <w:rPr>
          <w:rFonts w:ascii="Times New Roman" w:eastAsia="Calibri" w:hAnsi="Times New Roman" w:cs="Times New Roman"/>
          <w:sz w:val="24"/>
          <w:szCs w:val="24"/>
          <w:lang w:val="en-GB"/>
        </w:rPr>
        <w:t>ants</w:t>
      </w:r>
      <w:r w:rsidR="00803189" w:rsidRPr="00803189">
        <w:rPr>
          <w:rFonts w:ascii="Times New Roman" w:eastAsia="Calibri" w:hAnsi="Times New Roman" w:cs="Times New Roman"/>
          <w:sz w:val="24"/>
          <w:szCs w:val="24"/>
          <w:lang w:val="en-GB"/>
        </w:rPr>
        <w:t xml:space="preserve"> and Public </w:t>
      </w:r>
      <w:r w:rsidR="00E24975" w:rsidRPr="00803189">
        <w:rPr>
          <w:rFonts w:ascii="Times New Roman" w:eastAsia="Calibri" w:hAnsi="Times New Roman" w:cs="Times New Roman"/>
          <w:sz w:val="24"/>
          <w:szCs w:val="24"/>
          <w:lang w:val="en-GB"/>
        </w:rPr>
        <w:t xml:space="preserve">Workers </w:t>
      </w:r>
      <w:r w:rsidR="00E24975">
        <w:rPr>
          <w:rFonts w:ascii="Times New Roman" w:eastAsia="Calibri" w:hAnsi="Times New Roman" w:cs="Times New Roman"/>
          <w:sz w:val="24"/>
          <w:szCs w:val="24"/>
          <w:lang w:val="en-GB"/>
        </w:rPr>
        <w:t xml:space="preserve">on the payroll of Government to enhance transparency and accountability. </w:t>
      </w:r>
      <w:r w:rsidRPr="00183F08">
        <w:rPr>
          <w:rFonts w:ascii="Times New Roman" w:eastAsia="Calibri" w:hAnsi="Times New Roman" w:cs="Times New Roman"/>
          <w:sz w:val="24"/>
          <w:szCs w:val="24"/>
          <w:lang w:val="en-GB"/>
        </w:rPr>
        <w:t>Through this exercise, a reliable database which will inform the civil service payroll is being generated</w:t>
      </w:r>
      <w:r w:rsidR="001930DE" w:rsidRPr="00183F08">
        <w:rPr>
          <w:rFonts w:ascii="Times New Roman" w:eastAsia="Calibri" w:hAnsi="Times New Roman" w:cs="Times New Roman"/>
          <w:sz w:val="24"/>
          <w:szCs w:val="24"/>
          <w:lang w:val="en-GB"/>
        </w:rPr>
        <w:t>.</w:t>
      </w:r>
      <w:r w:rsidR="00CD3E58">
        <w:rPr>
          <w:rFonts w:ascii="Times New Roman" w:eastAsia="Calibri" w:hAnsi="Times New Roman" w:cs="Times New Roman"/>
          <w:sz w:val="24"/>
          <w:szCs w:val="24"/>
          <w:lang w:val="en-GB"/>
        </w:rPr>
        <w:t xml:space="preserve"> </w:t>
      </w:r>
    </w:p>
    <w:p w:rsidR="001E7CB6" w:rsidRDefault="001E7CB6" w:rsidP="001930DE">
      <w:pPr>
        <w:jc w:val="both"/>
        <w:rPr>
          <w:rFonts w:cs="Times New Roman"/>
          <w:b/>
          <w:sz w:val="24"/>
          <w:szCs w:val="24"/>
          <w:u w:val="single"/>
        </w:rPr>
      </w:pPr>
      <w:r w:rsidRPr="00E2188B">
        <w:rPr>
          <w:rFonts w:cs="Times New Roman"/>
          <w:b/>
          <w:sz w:val="24"/>
          <w:szCs w:val="24"/>
          <w:u w:val="single"/>
        </w:rPr>
        <w:t>Summary of Deletions of Staff Wastages (</w:t>
      </w:r>
      <w:r w:rsidR="001930DE" w:rsidRPr="00E2188B">
        <w:rPr>
          <w:rFonts w:cs="Times New Roman"/>
          <w:b/>
          <w:sz w:val="24"/>
          <w:szCs w:val="24"/>
          <w:u w:val="single"/>
        </w:rPr>
        <w:t xml:space="preserve">2018 </w:t>
      </w:r>
      <w:r w:rsidRPr="00E2188B">
        <w:rPr>
          <w:rFonts w:cs="Times New Roman"/>
          <w:b/>
          <w:sz w:val="24"/>
          <w:szCs w:val="24"/>
          <w:u w:val="single"/>
        </w:rPr>
        <w:t xml:space="preserve">- </w:t>
      </w:r>
      <w:r w:rsidR="001930DE" w:rsidRPr="00E2188B">
        <w:rPr>
          <w:rFonts w:cs="Times New Roman"/>
          <w:b/>
          <w:sz w:val="24"/>
          <w:szCs w:val="24"/>
          <w:u w:val="single"/>
        </w:rPr>
        <w:t>A</w:t>
      </w:r>
      <w:r w:rsidRPr="00E2188B">
        <w:rPr>
          <w:rFonts w:cs="Times New Roman"/>
          <w:b/>
          <w:sz w:val="24"/>
          <w:szCs w:val="24"/>
          <w:u w:val="single"/>
        </w:rPr>
        <w:t>pril</w:t>
      </w:r>
      <w:r w:rsidR="001930DE" w:rsidRPr="00E2188B">
        <w:rPr>
          <w:rFonts w:cs="Times New Roman"/>
          <w:b/>
          <w:sz w:val="24"/>
          <w:szCs w:val="24"/>
          <w:u w:val="single"/>
        </w:rPr>
        <w:t xml:space="preserve"> 2019</w:t>
      </w:r>
      <w:r>
        <w:rPr>
          <w:rFonts w:cs="Times New Roman"/>
          <w:b/>
          <w:sz w:val="24"/>
          <w:szCs w:val="24"/>
          <w:u w:val="single"/>
        </w:rPr>
        <w:t>)</w:t>
      </w:r>
    </w:p>
    <w:p w:rsidR="000D3DE8" w:rsidRDefault="00DF0582" w:rsidP="00967911">
      <w:pPr>
        <w:spacing w:line="360" w:lineRule="auto"/>
        <w:jc w:val="both"/>
        <w:rPr>
          <w:rFonts w:cs="Times New Roman"/>
          <w:sz w:val="24"/>
          <w:szCs w:val="24"/>
        </w:rPr>
      </w:pPr>
      <w:r w:rsidRPr="00DF0582">
        <w:rPr>
          <w:rFonts w:cs="Times New Roman"/>
          <w:sz w:val="24"/>
          <w:szCs w:val="24"/>
        </w:rPr>
        <w:t xml:space="preserve">The table below </w:t>
      </w:r>
      <w:r>
        <w:rPr>
          <w:rFonts w:cs="Times New Roman"/>
          <w:sz w:val="24"/>
          <w:szCs w:val="24"/>
        </w:rPr>
        <w:t xml:space="preserve">shows summary of </w:t>
      </w:r>
      <w:r w:rsidRPr="00DF0582">
        <w:rPr>
          <w:rFonts w:cs="Times New Roman"/>
          <w:sz w:val="24"/>
          <w:szCs w:val="24"/>
        </w:rPr>
        <w:t>deletions from the period due to retirements and other forms of separation from the civil service</w:t>
      </w:r>
      <w:r>
        <w:rPr>
          <w:rFonts w:cs="Times New Roman"/>
          <w:sz w:val="24"/>
          <w:szCs w:val="24"/>
        </w:rPr>
        <w:t>.</w:t>
      </w:r>
    </w:p>
    <w:p w:rsidR="00E5186D" w:rsidRDefault="00E5186D" w:rsidP="00967911">
      <w:pPr>
        <w:spacing w:line="360" w:lineRule="auto"/>
        <w:jc w:val="both"/>
        <w:rPr>
          <w:rFonts w:cs="Times New Roman"/>
          <w:sz w:val="24"/>
          <w:szCs w:val="24"/>
        </w:rPr>
      </w:pPr>
    </w:p>
    <w:p w:rsidR="00E5186D" w:rsidRPr="000D3DE8" w:rsidRDefault="00E5186D" w:rsidP="00967911">
      <w:pPr>
        <w:spacing w:line="360" w:lineRule="auto"/>
        <w:jc w:val="both"/>
        <w:rPr>
          <w:rFonts w:cs="Times New Roman"/>
          <w:sz w:val="24"/>
          <w:szCs w:val="24"/>
        </w:rPr>
      </w:pPr>
    </w:p>
    <w:tbl>
      <w:tblPr>
        <w:tblStyle w:val="TableGrid"/>
        <w:tblW w:w="0" w:type="auto"/>
        <w:tblLook w:val="04A0" w:firstRow="1" w:lastRow="0" w:firstColumn="1" w:lastColumn="0" w:noHBand="0" w:noVBand="1"/>
      </w:tblPr>
      <w:tblGrid>
        <w:gridCol w:w="4194"/>
        <w:gridCol w:w="1134"/>
      </w:tblGrid>
      <w:tr w:rsidR="006E3080" w:rsidRPr="006E3080" w:rsidTr="006C4459">
        <w:tc>
          <w:tcPr>
            <w:tcW w:w="4194" w:type="dxa"/>
          </w:tcPr>
          <w:p w:rsidR="008F7941" w:rsidRPr="00DF0582" w:rsidRDefault="008F7941" w:rsidP="006E3080">
            <w:pPr>
              <w:spacing w:line="360" w:lineRule="auto"/>
              <w:jc w:val="both"/>
              <w:rPr>
                <w:b/>
                <w:sz w:val="24"/>
                <w:szCs w:val="24"/>
              </w:rPr>
            </w:pPr>
            <w:r w:rsidRPr="00DF0582">
              <w:rPr>
                <w:b/>
                <w:sz w:val="24"/>
                <w:szCs w:val="24"/>
              </w:rPr>
              <w:t>Staff Wastages</w:t>
            </w:r>
          </w:p>
        </w:tc>
        <w:tc>
          <w:tcPr>
            <w:tcW w:w="1134" w:type="dxa"/>
          </w:tcPr>
          <w:p w:rsidR="008F7941" w:rsidRPr="00DF0582" w:rsidRDefault="006E3080" w:rsidP="006E3080">
            <w:pPr>
              <w:spacing w:line="360" w:lineRule="auto"/>
              <w:jc w:val="both"/>
              <w:rPr>
                <w:b/>
                <w:sz w:val="24"/>
                <w:szCs w:val="24"/>
              </w:rPr>
            </w:pPr>
            <w:r w:rsidRPr="00DF0582">
              <w:rPr>
                <w:b/>
                <w:sz w:val="24"/>
                <w:szCs w:val="24"/>
              </w:rPr>
              <w:t xml:space="preserve">Total </w:t>
            </w:r>
          </w:p>
        </w:tc>
      </w:tr>
      <w:tr w:rsidR="006E3080" w:rsidRPr="006E3080" w:rsidTr="006C4459">
        <w:tc>
          <w:tcPr>
            <w:tcW w:w="4194" w:type="dxa"/>
          </w:tcPr>
          <w:p w:rsidR="008F7941" w:rsidRPr="006C4459" w:rsidRDefault="008F7941" w:rsidP="006E3080">
            <w:pPr>
              <w:spacing w:line="360" w:lineRule="auto"/>
              <w:jc w:val="both"/>
              <w:rPr>
                <w:sz w:val="24"/>
                <w:szCs w:val="24"/>
              </w:rPr>
            </w:pPr>
            <w:r w:rsidRPr="006C4459">
              <w:rPr>
                <w:sz w:val="24"/>
                <w:szCs w:val="24"/>
              </w:rPr>
              <w:t xml:space="preserve">Death </w:t>
            </w:r>
          </w:p>
        </w:tc>
        <w:tc>
          <w:tcPr>
            <w:tcW w:w="1134" w:type="dxa"/>
          </w:tcPr>
          <w:p w:rsidR="008F7941" w:rsidRPr="006C4459" w:rsidRDefault="008F7941" w:rsidP="006E3080">
            <w:pPr>
              <w:spacing w:line="360" w:lineRule="auto"/>
              <w:jc w:val="both"/>
              <w:rPr>
                <w:sz w:val="24"/>
                <w:szCs w:val="24"/>
              </w:rPr>
            </w:pPr>
            <w:r w:rsidRPr="006C4459">
              <w:rPr>
                <w:sz w:val="24"/>
                <w:szCs w:val="24"/>
              </w:rPr>
              <w:t>136</w:t>
            </w:r>
          </w:p>
        </w:tc>
      </w:tr>
      <w:tr w:rsidR="006E3080" w:rsidRPr="006E3080" w:rsidTr="006C4459">
        <w:tc>
          <w:tcPr>
            <w:tcW w:w="4194" w:type="dxa"/>
          </w:tcPr>
          <w:p w:rsidR="008F7941" w:rsidRPr="006C4459" w:rsidRDefault="008F7941" w:rsidP="006E3080">
            <w:pPr>
              <w:spacing w:line="360" w:lineRule="auto"/>
              <w:jc w:val="both"/>
              <w:rPr>
                <w:sz w:val="24"/>
                <w:szCs w:val="24"/>
              </w:rPr>
            </w:pPr>
            <w:r w:rsidRPr="006C4459">
              <w:rPr>
                <w:sz w:val="24"/>
                <w:szCs w:val="24"/>
              </w:rPr>
              <w:t>Unauthorized absence/</w:t>
            </w:r>
            <w:r w:rsidR="006E3080" w:rsidRPr="006C4459">
              <w:rPr>
                <w:sz w:val="24"/>
                <w:szCs w:val="24"/>
              </w:rPr>
              <w:t xml:space="preserve"> </w:t>
            </w:r>
            <w:r w:rsidRPr="006C4459">
              <w:rPr>
                <w:sz w:val="24"/>
                <w:szCs w:val="24"/>
              </w:rPr>
              <w:t>abandoned duty</w:t>
            </w:r>
          </w:p>
        </w:tc>
        <w:tc>
          <w:tcPr>
            <w:tcW w:w="1134" w:type="dxa"/>
          </w:tcPr>
          <w:p w:rsidR="008F7941" w:rsidRPr="006C4459" w:rsidRDefault="008F7941" w:rsidP="006E3080">
            <w:pPr>
              <w:spacing w:line="360" w:lineRule="auto"/>
              <w:jc w:val="both"/>
              <w:rPr>
                <w:sz w:val="24"/>
                <w:szCs w:val="24"/>
              </w:rPr>
            </w:pPr>
            <w:r w:rsidRPr="006C4459">
              <w:rPr>
                <w:sz w:val="24"/>
                <w:szCs w:val="24"/>
              </w:rPr>
              <w:t>190</w:t>
            </w:r>
          </w:p>
        </w:tc>
      </w:tr>
      <w:tr w:rsidR="006E3080" w:rsidRPr="006E3080" w:rsidTr="006C4459">
        <w:tc>
          <w:tcPr>
            <w:tcW w:w="4194" w:type="dxa"/>
          </w:tcPr>
          <w:p w:rsidR="008F7941" w:rsidRPr="006C4459" w:rsidRDefault="008F7941" w:rsidP="006E3080">
            <w:pPr>
              <w:spacing w:line="360" w:lineRule="auto"/>
              <w:jc w:val="both"/>
              <w:rPr>
                <w:sz w:val="24"/>
                <w:szCs w:val="24"/>
              </w:rPr>
            </w:pPr>
            <w:r w:rsidRPr="006C4459">
              <w:rPr>
                <w:sz w:val="24"/>
                <w:szCs w:val="24"/>
              </w:rPr>
              <w:t xml:space="preserve">Resignation </w:t>
            </w:r>
          </w:p>
        </w:tc>
        <w:tc>
          <w:tcPr>
            <w:tcW w:w="1134" w:type="dxa"/>
          </w:tcPr>
          <w:p w:rsidR="008F7941" w:rsidRPr="006C4459" w:rsidRDefault="008F7941" w:rsidP="006E3080">
            <w:pPr>
              <w:spacing w:line="360" w:lineRule="auto"/>
              <w:jc w:val="both"/>
              <w:rPr>
                <w:sz w:val="24"/>
                <w:szCs w:val="24"/>
              </w:rPr>
            </w:pPr>
            <w:r w:rsidRPr="006C4459">
              <w:rPr>
                <w:sz w:val="24"/>
                <w:szCs w:val="24"/>
              </w:rPr>
              <w:t>25</w:t>
            </w:r>
          </w:p>
        </w:tc>
      </w:tr>
      <w:tr w:rsidR="006E3080" w:rsidRPr="006E3080" w:rsidTr="006C4459">
        <w:tc>
          <w:tcPr>
            <w:tcW w:w="4194" w:type="dxa"/>
          </w:tcPr>
          <w:p w:rsidR="008F7941" w:rsidRPr="006C4459" w:rsidRDefault="008F7941" w:rsidP="006E3080">
            <w:pPr>
              <w:spacing w:line="360" w:lineRule="auto"/>
              <w:jc w:val="both"/>
              <w:rPr>
                <w:sz w:val="24"/>
                <w:szCs w:val="24"/>
              </w:rPr>
            </w:pPr>
            <w:r w:rsidRPr="006C4459">
              <w:rPr>
                <w:sz w:val="24"/>
                <w:szCs w:val="24"/>
              </w:rPr>
              <w:t xml:space="preserve">Retirements </w:t>
            </w:r>
          </w:p>
        </w:tc>
        <w:tc>
          <w:tcPr>
            <w:tcW w:w="1134" w:type="dxa"/>
          </w:tcPr>
          <w:p w:rsidR="008F7941" w:rsidRPr="006C4459" w:rsidRDefault="008F7941" w:rsidP="006E3080">
            <w:pPr>
              <w:spacing w:line="360" w:lineRule="auto"/>
              <w:jc w:val="both"/>
              <w:rPr>
                <w:sz w:val="24"/>
                <w:szCs w:val="24"/>
              </w:rPr>
            </w:pPr>
            <w:r w:rsidRPr="006C4459">
              <w:rPr>
                <w:sz w:val="24"/>
                <w:szCs w:val="24"/>
              </w:rPr>
              <w:t>347</w:t>
            </w:r>
          </w:p>
        </w:tc>
      </w:tr>
      <w:tr w:rsidR="006E3080" w:rsidRPr="006E3080" w:rsidTr="006C4459">
        <w:tc>
          <w:tcPr>
            <w:tcW w:w="4194" w:type="dxa"/>
          </w:tcPr>
          <w:p w:rsidR="008F7941" w:rsidRPr="006C4459" w:rsidRDefault="008F7941" w:rsidP="006E3080">
            <w:pPr>
              <w:spacing w:line="360" w:lineRule="auto"/>
              <w:jc w:val="both"/>
              <w:rPr>
                <w:sz w:val="24"/>
                <w:szCs w:val="24"/>
              </w:rPr>
            </w:pPr>
            <w:r w:rsidRPr="006C4459">
              <w:rPr>
                <w:sz w:val="24"/>
                <w:szCs w:val="24"/>
              </w:rPr>
              <w:t xml:space="preserve">Secondment </w:t>
            </w:r>
          </w:p>
        </w:tc>
        <w:tc>
          <w:tcPr>
            <w:tcW w:w="1134" w:type="dxa"/>
          </w:tcPr>
          <w:p w:rsidR="008F7941" w:rsidRPr="006C4459" w:rsidRDefault="008F7941" w:rsidP="006E3080">
            <w:pPr>
              <w:spacing w:line="360" w:lineRule="auto"/>
              <w:jc w:val="both"/>
              <w:rPr>
                <w:sz w:val="24"/>
                <w:szCs w:val="24"/>
              </w:rPr>
            </w:pPr>
            <w:r w:rsidRPr="006C4459">
              <w:rPr>
                <w:sz w:val="24"/>
                <w:szCs w:val="24"/>
              </w:rPr>
              <w:t>20</w:t>
            </w:r>
          </w:p>
        </w:tc>
      </w:tr>
      <w:tr w:rsidR="006E3080" w:rsidRPr="006E3080" w:rsidTr="006C4459">
        <w:tc>
          <w:tcPr>
            <w:tcW w:w="4194" w:type="dxa"/>
          </w:tcPr>
          <w:p w:rsidR="008F7941" w:rsidRPr="006C4459" w:rsidRDefault="008F7941" w:rsidP="006E3080">
            <w:pPr>
              <w:spacing w:line="360" w:lineRule="auto"/>
              <w:jc w:val="both"/>
              <w:rPr>
                <w:sz w:val="24"/>
                <w:szCs w:val="24"/>
              </w:rPr>
            </w:pPr>
            <w:r w:rsidRPr="006C4459">
              <w:rPr>
                <w:sz w:val="24"/>
                <w:szCs w:val="24"/>
              </w:rPr>
              <w:t>Special Leave without Pay</w:t>
            </w:r>
          </w:p>
        </w:tc>
        <w:tc>
          <w:tcPr>
            <w:tcW w:w="1134" w:type="dxa"/>
          </w:tcPr>
          <w:p w:rsidR="008F7941" w:rsidRPr="006C4459" w:rsidRDefault="008F7941" w:rsidP="006E3080">
            <w:pPr>
              <w:spacing w:line="360" w:lineRule="auto"/>
              <w:jc w:val="both"/>
              <w:rPr>
                <w:sz w:val="24"/>
                <w:szCs w:val="24"/>
              </w:rPr>
            </w:pPr>
            <w:r w:rsidRPr="006C4459">
              <w:rPr>
                <w:sz w:val="24"/>
                <w:szCs w:val="24"/>
              </w:rPr>
              <w:t>16</w:t>
            </w:r>
          </w:p>
        </w:tc>
      </w:tr>
      <w:tr w:rsidR="006370E6" w:rsidRPr="006370E6" w:rsidTr="006C4459">
        <w:tc>
          <w:tcPr>
            <w:tcW w:w="4194" w:type="dxa"/>
          </w:tcPr>
          <w:p w:rsidR="006370E6" w:rsidRPr="006370E6" w:rsidRDefault="006370E6" w:rsidP="006E3080">
            <w:pPr>
              <w:spacing w:line="360" w:lineRule="auto"/>
              <w:jc w:val="both"/>
              <w:rPr>
                <w:b/>
                <w:sz w:val="24"/>
                <w:szCs w:val="24"/>
              </w:rPr>
            </w:pPr>
            <w:r w:rsidRPr="006370E6">
              <w:rPr>
                <w:b/>
                <w:sz w:val="24"/>
                <w:szCs w:val="24"/>
              </w:rPr>
              <w:t>Total</w:t>
            </w:r>
          </w:p>
        </w:tc>
        <w:tc>
          <w:tcPr>
            <w:tcW w:w="1134" w:type="dxa"/>
          </w:tcPr>
          <w:p w:rsidR="006370E6" w:rsidRPr="006370E6" w:rsidRDefault="006370E6" w:rsidP="006E3080">
            <w:pPr>
              <w:spacing w:line="360" w:lineRule="auto"/>
              <w:jc w:val="both"/>
              <w:rPr>
                <w:b/>
                <w:sz w:val="24"/>
                <w:szCs w:val="24"/>
              </w:rPr>
            </w:pPr>
            <w:r w:rsidRPr="006370E6">
              <w:rPr>
                <w:b/>
                <w:sz w:val="24"/>
                <w:szCs w:val="24"/>
              </w:rPr>
              <w:t>734</w:t>
            </w:r>
          </w:p>
        </w:tc>
      </w:tr>
    </w:tbl>
    <w:p w:rsidR="001E7CB6" w:rsidRDefault="001E7CB6" w:rsidP="006E3080">
      <w:pPr>
        <w:spacing w:after="0" w:line="360" w:lineRule="auto"/>
        <w:jc w:val="both"/>
        <w:rPr>
          <w:sz w:val="28"/>
          <w:szCs w:val="28"/>
        </w:rPr>
      </w:pPr>
    </w:p>
    <w:p w:rsidR="006C4459" w:rsidRPr="00E2188B" w:rsidRDefault="006C4459" w:rsidP="006C4459">
      <w:pPr>
        <w:pStyle w:val="ListParagraph"/>
        <w:numPr>
          <w:ilvl w:val="0"/>
          <w:numId w:val="5"/>
        </w:numPr>
        <w:spacing w:after="0" w:line="360" w:lineRule="auto"/>
        <w:jc w:val="both"/>
        <w:rPr>
          <w:b/>
          <w:sz w:val="24"/>
          <w:szCs w:val="24"/>
        </w:rPr>
      </w:pPr>
      <w:r w:rsidRPr="00E2188B">
        <w:rPr>
          <w:b/>
          <w:sz w:val="24"/>
          <w:szCs w:val="24"/>
        </w:rPr>
        <w:t>Cleaning/</w:t>
      </w:r>
      <w:r w:rsidR="00647FEF" w:rsidRPr="00E2188B">
        <w:rPr>
          <w:b/>
          <w:sz w:val="24"/>
          <w:szCs w:val="24"/>
        </w:rPr>
        <w:t>V</w:t>
      </w:r>
      <w:r w:rsidRPr="00E2188B">
        <w:rPr>
          <w:b/>
          <w:sz w:val="24"/>
          <w:szCs w:val="24"/>
        </w:rPr>
        <w:t xml:space="preserve">alidation of </w:t>
      </w:r>
      <w:r w:rsidR="00647FEF" w:rsidRPr="00E2188B">
        <w:rPr>
          <w:b/>
          <w:sz w:val="24"/>
          <w:szCs w:val="24"/>
        </w:rPr>
        <w:t>I</w:t>
      </w:r>
      <w:r w:rsidRPr="00E2188B">
        <w:rPr>
          <w:b/>
          <w:sz w:val="24"/>
          <w:szCs w:val="24"/>
        </w:rPr>
        <w:t xml:space="preserve">nvalid </w:t>
      </w:r>
      <w:r w:rsidR="00647FEF" w:rsidRPr="00E2188B">
        <w:rPr>
          <w:b/>
          <w:sz w:val="24"/>
          <w:szCs w:val="24"/>
        </w:rPr>
        <w:t>D</w:t>
      </w:r>
      <w:r w:rsidRPr="00E2188B">
        <w:rPr>
          <w:b/>
          <w:sz w:val="24"/>
          <w:szCs w:val="24"/>
        </w:rPr>
        <w:t xml:space="preserve">ata of </w:t>
      </w:r>
      <w:r w:rsidR="00647FEF" w:rsidRPr="00E2188B">
        <w:rPr>
          <w:b/>
          <w:sz w:val="24"/>
          <w:szCs w:val="24"/>
        </w:rPr>
        <w:t>E</w:t>
      </w:r>
      <w:r w:rsidRPr="00E2188B">
        <w:rPr>
          <w:b/>
          <w:sz w:val="24"/>
          <w:szCs w:val="24"/>
        </w:rPr>
        <w:t xml:space="preserve">mployee in the </w:t>
      </w:r>
      <w:r w:rsidR="00647FEF" w:rsidRPr="00E2188B">
        <w:rPr>
          <w:b/>
          <w:sz w:val="24"/>
          <w:szCs w:val="24"/>
        </w:rPr>
        <w:t>P</w:t>
      </w:r>
      <w:r w:rsidRPr="00E2188B">
        <w:rPr>
          <w:b/>
          <w:sz w:val="24"/>
          <w:szCs w:val="24"/>
        </w:rPr>
        <w:t>ayroll</w:t>
      </w:r>
    </w:p>
    <w:p w:rsidR="006C4459" w:rsidRPr="00A511B3" w:rsidRDefault="006C4459" w:rsidP="00A511B3">
      <w:pPr>
        <w:spacing w:after="0" w:line="360" w:lineRule="auto"/>
        <w:jc w:val="both"/>
        <w:rPr>
          <w:sz w:val="24"/>
          <w:szCs w:val="24"/>
        </w:rPr>
      </w:pPr>
      <w:r w:rsidRPr="00A511B3">
        <w:rPr>
          <w:sz w:val="24"/>
          <w:szCs w:val="24"/>
        </w:rPr>
        <w:t xml:space="preserve">As at April, 2018, there were a number of anomalies in the civil service payroll </w:t>
      </w:r>
      <w:r w:rsidR="00A511B3" w:rsidRPr="00A511B3">
        <w:rPr>
          <w:sz w:val="24"/>
          <w:szCs w:val="24"/>
        </w:rPr>
        <w:t>and in</w:t>
      </w:r>
      <w:r w:rsidRPr="00A511B3">
        <w:rPr>
          <w:sz w:val="24"/>
          <w:szCs w:val="24"/>
        </w:rPr>
        <w:t xml:space="preserve"> response to the need to correct and validate the data of all categories of employees in the payroll, a number of measures </w:t>
      </w:r>
      <w:r w:rsidR="00A511B3" w:rsidRPr="00A511B3">
        <w:rPr>
          <w:sz w:val="24"/>
          <w:szCs w:val="24"/>
        </w:rPr>
        <w:t xml:space="preserve">were pursued </w:t>
      </w:r>
      <w:r w:rsidRPr="00A511B3">
        <w:rPr>
          <w:sz w:val="24"/>
          <w:szCs w:val="24"/>
        </w:rPr>
        <w:t xml:space="preserve">for the continuous cleaning and validation of data of employees in the civil service payroll. A Civil Service Payroll Data Clean Up Unit was set up and equipped to undertake the clean-up exercise and as at April, 2019, the following were </w:t>
      </w:r>
      <w:r w:rsidR="006370E6" w:rsidRPr="00A511B3">
        <w:rPr>
          <w:sz w:val="24"/>
          <w:szCs w:val="24"/>
        </w:rPr>
        <w:t>actualized</w:t>
      </w:r>
      <w:r w:rsidRPr="00A511B3">
        <w:rPr>
          <w:sz w:val="24"/>
          <w:szCs w:val="24"/>
        </w:rPr>
        <w:t>:</w:t>
      </w:r>
      <w:r w:rsidRPr="00A511B3">
        <w:rPr>
          <w:sz w:val="24"/>
          <w:szCs w:val="24"/>
        </w:rPr>
        <w:tab/>
      </w:r>
    </w:p>
    <w:p w:rsidR="00A511B3" w:rsidRPr="00A511B3" w:rsidRDefault="006C4459" w:rsidP="00A511B3">
      <w:pPr>
        <w:pStyle w:val="ListParagraph"/>
        <w:numPr>
          <w:ilvl w:val="0"/>
          <w:numId w:val="10"/>
        </w:numPr>
        <w:spacing w:after="0" w:line="360" w:lineRule="auto"/>
        <w:jc w:val="both"/>
        <w:rPr>
          <w:sz w:val="24"/>
          <w:szCs w:val="24"/>
        </w:rPr>
      </w:pPr>
      <w:r w:rsidRPr="00A511B3">
        <w:rPr>
          <w:b/>
          <w:sz w:val="24"/>
          <w:szCs w:val="24"/>
        </w:rPr>
        <w:lastRenderedPageBreak/>
        <w:t>NASSIT N</w:t>
      </w:r>
      <w:r w:rsidR="00A511B3" w:rsidRPr="00A511B3">
        <w:rPr>
          <w:b/>
          <w:sz w:val="24"/>
          <w:szCs w:val="24"/>
        </w:rPr>
        <w:t>umbers</w:t>
      </w:r>
      <w:r w:rsidRPr="00A511B3">
        <w:rPr>
          <w:sz w:val="24"/>
          <w:szCs w:val="24"/>
        </w:rPr>
        <w:t>:</w:t>
      </w:r>
      <w:r w:rsidR="00A511B3" w:rsidRPr="00A511B3">
        <w:rPr>
          <w:sz w:val="24"/>
          <w:szCs w:val="24"/>
        </w:rPr>
        <w:t xml:space="preserve"> </w:t>
      </w:r>
      <w:r w:rsidRPr="00A511B3">
        <w:rPr>
          <w:sz w:val="24"/>
          <w:szCs w:val="24"/>
        </w:rPr>
        <w:t>More than 98% of Civil Servants are now with valid NASSIT numbers in the Payroll</w:t>
      </w:r>
      <w:r w:rsidR="00A511B3" w:rsidRPr="00A511B3">
        <w:rPr>
          <w:sz w:val="24"/>
          <w:szCs w:val="24"/>
        </w:rPr>
        <w:t xml:space="preserve"> hence i</w:t>
      </w:r>
      <w:r w:rsidRPr="00A511B3">
        <w:rPr>
          <w:sz w:val="24"/>
          <w:szCs w:val="24"/>
        </w:rPr>
        <w:t>nstances of duplicate NASSIT numbers have been addressed.</w:t>
      </w:r>
    </w:p>
    <w:p w:rsidR="00307EB5" w:rsidRDefault="006C4459" w:rsidP="00307EB5">
      <w:pPr>
        <w:pStyle w:val="ListParagraph"/>
        <w:numPr>
          <w:ilvl w:val="0"/>
          <w:numId w:val="10"/>
        </w:numPr>
        <w:spacing w:after="0" w:line="360" w:lineRule="auto"/>
        <w:jc w:val="both"/>
        <w:rPr>
          <w:sz w:val="28"/>
          <w:szCs w:val="28"/>
        </w:rPr>
      </w:pPr>
      <w:r w:rsidRPr="00307EB5">
        <w:rPr>
          <w:b/>
          <w:sz w:val="24"/>
          <w:szCs w:val="24"/>
        </w:rPr>
        <w:t>Employee Dates of Birth</w:t>
      </w:r>
      <w:r w:rsidR="00307EB5" w:rsidRPr="00307EB5">
        <w:rPr>
          <w:b/>
          <w:sz w:val="24"/>
          <w:szCs w:val="24"/>
        </w:rPr>
        <w:t>:</w:t>
      </w:r>
      <w:r w:rsidR="00307EB5">
        <w:rPr>
          <w:b/>
          <w:sz w:val="24"/>
          <w:szCs w:val="24"/>
        </w:rPr>
        <w:t xml:space="preserve"> </w:t>
      </w:r>
      <w:r w:rsidR="006370E6">
        <w:rPr>
          <w:sz w:val="24"/>
          <w:szCs w:val="24"/>
        </w:rPr>
        <w:t>Default</w:t>
      </w:r>
      <w:r w:rsidRPr="00307EB5">
        <w:rPr>
          <w:sz w:val="24"/>
          <w:szCs w:val="24"/>
        </w:rPr>
        <w:t xml:space="preserve"> dates of birth are in three categories: 2000, 2005 and 1930</w:t>
      </w:r>
      <w:r w:rsidR="00307EB5" w:rsidRPr="00307EB5">
        <w:rPr>
          <w:sz w:val="24"/>
          <w:szCs w:val="24"/>
        </w:rPr>
        <w:t xml:space="preserve">. </w:t>
      </w:r>
      <w:r w:rsidRPr="00307EB5">
        <w:rPr>
          <w:sz w:val="24"/>
          <w:szCs w:val="24"/>
        </w:rPr>
        <w:t>All 2000 and 2005 default dates of birth which are in the majority have been corrected as at April, 2019 and further inclusion in payroll of new employee</w:t>
      </w:r>
      <w:r w:rsidR="006370E6">
        <w:rPr>
          <w:sz w:val="24"/>
          <w:szCs w:val="24"/>
        </w:rPr>
        <w:t>s</w:t>
      </w:r>
      <w:r w:rsidRPr="00307EB5">
        <w:rPr>
          <w:sz w:val="24"/>
          <w:szCs w:val="24"/>
        </w:rPr>
        <w:t xml:space="preserve"> with inconsistency in dates of birth has stopped</w:t>
      </w:r>
      <w:r w:rsidRPr="00307EB5">
        <w:rPr>
          <w:sz w:val="28"/>
          <w:szCs w:val="28"/>
        </w:rPr>
        <w:t>.</w:t>
      </w:r>
    </w:p>
    <w:p w:rsidR="006C4459" w:rsidRPr="00CA12F3" w:rsidRDefault="006C4459" w:rsidP="00CA12F3">
      <w:pPr>
        <w:pStyle w:val="ListParagraph"/>
        <w:numPr>
          <w:ilvl w:val="0"/>
          <w:numId w:val="10"/>
        </w:numPr>
        <w:spacing w:after="0" w:line="360" w:lineRule="auto"/>
        <w:jc w:val="both"/>
        <w:rPr>
          <w:b/>
          <w:sz w:val="24"/>
          <w:szCs w:val="24"/>
        </w:rPr>
      </w:pPr>
      <w:r w:rsidRPr="00CA12F3">
        <w:rPr>
          <w:b/>
          <w:sz w:val="24"/>
          <w:szCs w:val="24"/>
        </w:rPr>
        <w:t xml:space="preserve">Off </w:t>
      </w:r>
      <w:r w:rsidR="00307EB5" w:rsidRPr="00CA12F3">
        <w:rPr>
          <w:b/>
          <w:sz w:val="24"/>
          <w:szCs w:val="24"/>
        </w:rPr>
        <w:t>S</w:t>
      </w:r>
      <w:r w:rsidRPr="00CA12F3">
        <w:rPr>
          <w:b/>
          <w:sz w:val="24"/>
          <w:szCs w:val="24"/>
        </w:rPr>
        <w:t>cale Employees</w:t>
      </w:r>
      <w:r w:rsidR="00307EB5" w:rsidRPr="00CA12F3">
        <w:rPr>
          <w:b/>
          <w:sz w:val="24"/>
          <w:szCs w:val="24"/>
        </w:rPr>
        <w:t xml:space="preserve"> and </w:t>
      </w:r>
      <w:r w:rsidR="00CA12F3" w:rsidRPr="00CA12F3">
        <w:rPr>
          <w:b/>
          <w:sz w:val="24"/>
          <w:szCs w:val="24"/>
        </w:rPr>
        <w:t xml:space="preserve"> </w:t>
      </w:r>
      <w:r w:rsidR="00CA12F3">
        <w:rPr>
          <w:b/>
          <w:sz w:val="24"/>
          <w:szCs w:val="24"/>
        </w:rPr>
        <w:t>i</w:t>
      </w:r>
      <w:r w:rsidR="00307EB5" w:rsidRPr="00CA12F3">
        <w:rPr>
          <w:b/>
          <w:sz w:val="24"/>
          <w:szCs w:val="24"/>
        </w:rPr>
        <w:t>ncorrect Employees Positions</w:t>
      </w:r>
      <w:r w:rsidR="00CA12F3" w:rsidRPr="00CA12F3">
        <w:t xml:space="preserve"> </w:t>
      </w:r>
      <w:r w:rsidR="00CA12F3" w:rsidRPr="00CA12F3">
        <w:rPr>
          <w:sz w:val="24"/>
          <w:szCs w:val="24"/>
        </w:rPr>
        <w:t>are  gradually being addressed</w:t>
      </w:r>
    </w:p>
    <w:p w:rsidR="006C4459" w:rsidRPr="00E2188B" w:rsidRDefault="00CA12F3" w:rsidP="00CA12F3">
      <w:pPr>
        <w:pStyle w:val="ListParagraph"/>
        <w:numPr>
          <w:ilvl w:val="0"/>
          <w:numId w:val="5"/>
        </w:numPr>
        <w:spacing w:after="0" w:line="360" w:lineRule="auto"/>
        <w:jc w:val="both"/>
        <w:rPr>
          <w:b/>
          <w:sz w:val="24"/>
          <w:szCs w:val="24"/>
        </w:rPr>
      </w:pPr>
      <w:r w:rsidRPr="00E2188B">
        <w:rPr>
          <w:b/>
          <w:sz w:val="24"/>
          <w:szCs w:val="24"/>
        </w:rPr>
        <w:t>Maintaining</w:t>
      </w:r>
      <w:r w:rsidR="006370E6">
        <w:rPr>
          <w:b/>
          <w:sz w:val="24"/>
          <w:szCs w:val="24"/>
        </w:rPr>
        <w:t xml:space="preserve"> s</w:t>
      </w:r>
      <w:r w:rsidRPr="00E2188B">
        <w:rPr>
          <w:b/>
          <w:sz w:val="24"/>
          <w:szCs w:val="24"/>
        </w:rPr>
        <w:t>tability in  the</w:t>
      </w:r>
      <w:r w:rsidR="00E5186D">
        <w:rPr>
          <w:b/>
          <w:sz w:val="24"/>
          <w:szCs w:val="24"/>
        </w:rPr>
        <w:t xml:space="preserve"> Civil Service</w:t>
      </w:r>
      <w:r w:rsidRPr="00E2188B">
        <w:rPr>
          <w:b/>
          <w:sz w:val="24"/>
          <w:szCs w:val="24"/>
        </w:rPr>
        <w:t xml:space="preserve"> Wage Bill </w:t>
      </w:r>
    </w:p>
    <w:p w:rsidR="00194E89" w:rsidRDefault="00AB4F1F" w:rsidP="00194E89">
      <w:pPr>
        <w:spacing w:line="360" w:lineRule="auto"/>
        <w:jc w:val="both"/>
        <w:rPr>
          <w:rFonts w:ascii="Times New Roman" w:hAnsi="Times New Roman" w:cs="Times New Roman"/>
          <w:sz w:val="24"/>
          <w:szCs w:val="24"/>
        </w:rPr>
      </w:pPr>
      <w:r w:rsidRPr="00194E89">
        <w:rPr>
          <w:rFonts w:ascii="Times New Roman" w:hAnsi="Times New Roman" w:cs="Times New Roman"/>
          <w:sz w:val="24"/>
          <w:szCs w:val="24"/>
        </w:rPr>
        <w:t xml:space="preserve">The sharp variations in the upward and downward movement of the total Wage bill for Civil Service, Sierra Leone Correctional Service and National Fire Force across the various months of 2018 significantly reduced, thus enhancing the predictability of the Wage bill. </w:t>
      </w:r>
    </w:p>
    <w:p w:rsidR="00194E89" w:rsidRDefault="00AB4F1F" w:rsidP="00194E89">
      <w:pPr>
        <w:spacing w:line="360" w:lineRule="auto"/>
        <w:jc w:val="both"/>
        <w:rPr>
          <w:rFonts w:ascii="Times New Roman" w:hAnsi="Times New Roman" w:cs="Times New Roman"/>
          <w:sz w:val="24"/>
          <w:szCs w:val="24"/>
        </w:rPr>
      </w:pPr>
      <w:r w:rsidRPr="00194E89">
        <w:rPr>
          <w:rFonts w:ascii="Times New Roman" w:hAnsi="Times New Roman" w:cs="Times New Roman"/>
          <w:sz w:val="24"/>
          <w:szCs w:val="24"/>
        </w:rPr>
        <w:t xml:space="preserve">The </w:t>
      </w:r>
      <w:r w:rsidR="00194E89" w:rsidRPr="00194E89">
        <w:rPr>
          <w:rFonts w:ascii="Times New Roman" w:hAnsi="Times New Roman" w:cs="Times New Roman"/>
          <w:sz w:val="24"/>
          <w:szCs w:val="24"/>
        </w:rPr>
        <w:t>table below presents</w:t>
      </w:r>
      <w:r w:rsidRPr="00194E89">
        <w:rPr>
          <w:rFonts w:ascii="Times New Roman" w:hAnsi="Times New Roman" w:cs="Times New Roman"/>
          <w:sz w:val="24"/>
          <w:szCs w:val="24"/>
        </w:rPr>
        <w:t xml:space="preserve"> the relative stability in the movement of the wage bill (Civil Service, Sierra Leone Correctional Service and National Fire Force) in 2018:</w:t>
      </w:r>
    </w:p>
    <w:p w:rsidR="00AB4F1F" w:rsidRDefault="00194E89" w:rsidP="00194E89">
      <w:pPr>
        <w:jc w:val="both"/>
        <w:rPr>
          <w:rFonts w:ascii="Times New Roman" w:hAnsi="Times New Roman" w:cs="Times New Roman"/>
          <w:b/>
          <w:sz w:val="24"/>
          <w:szCs w:val="24"/>
        </w:rPr>
      </w:pPr>
      <w:r>
        <w:rPr>
          <w:rFonts w:ascii="Times New Roman" w:hAnsi="Times New Roman" w:cs="Times New Roman"/>
          <w:b/>
          <w:sz w:val="24"/>
          <w:szCs w:val="24"/>
        </w:rPr>
        <w:t>W</w:t>
      </w:r>
      <w:r w:rsidRPr="00194E89">
        <w:rPr>
          <w:rFonts w:ascii="Times New Roman" w:hAnsi="Times New Roman" w:cs="Times New Roman"/>
          <w:b/>
          <w:sz w:val="24"/>
          <w:szCs w:val="24"/>
        </w:rPr>
        <w:t xml:space="preserve">orkforce and </w:t>
      </w:r>
      <w:r>
        <w:rPr>
          <w:rFonts w:ascii="Times New Roman" w:hAnsi="Times New Roman" w:cs="Times New Roman"/>
          <w:b/>
          <w:sz w:val="24"/>
          <w:szCs w:val="24"/>
        </w:rPr>
        <w:t>W</w:t>
      </w:r>
      <w:r w:rsidRPr="00194E89">
        <w:rPr>
          <w:rFonts w:ascii="Times New Roman" w:hAnsi="Times New Roman" w:cs="Times New Roman"/>
          <w:b/>
          <w:sz w:val="24"/>
          <w:szCs w:val="24"/>
        </w:rPr>
        <w:t xml:space="preserve">age </w:t>
      </w:r>
      <w:r>
        <w:rPr>
          <w:rFonts w:ascii="Times New Roman" w:hAnsi="Times New Roman" w:cs="Times New Roman"/>
          <w:b/>
          <w:sz w:val="24"/>
          <w:szCs w:val="24"/>
        </w:rPr>
        <w:t>B</w:t>
      </w:r>
      <w:r w:rsidRPr="00194E89">
        <w:rPr>
          <w:rFonts w:ascii="Times New Roman" w:hAnsi="Times New Roman" w:cs="Times New Roman"/>
          <w:b/>
          <w:sz w:val="24"/>
          <w:szCs w:val="24"/>
        </w:rPr>
        <w:t>ill</w:t>
      </w:r>
      <w:r>
        <w:rPr>
          <w:rFonts w:ascii="Times New Roman" w:hAnsi="Times New Roman" w:cs="Times New Roman"/>
          <w:b/>
          <w:sz w:val="24"/>
          <w:szCs w:val="24"/>
        </w:rPr>
        <w:t xml:space="preserve"> (20</w:t>
      </w:r>
      <w:r w:rsidRPr="00194E89">
        <w:rPr>
          <w:rFonts w:ascii="Times New Roman" w:hAnsi="Times New Roman" w:cs="Times New Roman"/>
          <w:b/>
          <w:sz w:val="24"/>
          <w:szCs w:val="24"/>
        </w:rPr>
        <w:t>18</w:t>
      </w:r>
      <w:r>
        <w:rPr>
          <w:rFonts w:ascii="Times New Roman" w:hAnsi="Times New Roman" w:cs="Times New Roman"/>
          <w:b/>
          <w:sz w:val="24"/>
          <w:szCs w:val="24"/>
        </w:rPr>
        <w:t>)</w:t>
      </w:r>
    </w:p>
    <w:p w:rsidR="0045783B" w:rsidRPr="0045783B" w:rsidRDefault="0045783B" w:rsidP="0045783B">
      <w:pPr>
        <w:spacing w:line="360" w:lineRule="auto"/>
        <w:jc w:val="both"/>
        <w:rPr>
          <w:rFonts w:ascii="Times New Roman" w:hAnsi="Times New Roman" w:cs="Times New Roman"/>
          <w:sz w:val="24"/>
          <w:szCs w:val="24"/>
        </w:rPr>
      </w:pPr>
      <w:r w:rsidRPr="0045783B">
        <w:rPr>
          <w:rFonts w:ascii="Times New Roman" w:hAnsi="Times New Roman" w:cs="Times New Roman"/>
          <w:sz w:val="24"/>
          <w:szCs w:val="24"/>
        </w:rPr>
        <w:t>The table below presents the relative stability in the movement of the wage bill (Civil Service, Sierra Leone Correctional Service and National Fire Force) in 2018</w:t>
      </w:r>
      <w:r>
        <w:rPr>
          <w:rFonts w:ascii="Times New Roman" w:hAnsi="Times New Roman" w:cs="Times New Roman"/>
          <w:sz w:val="24"/>
          <w:szCs w:val="24"/>
        </w:rPr>
        <w:t>.</w:t>
      </w:r>
    </w:p>
    <w:tbl>
      <w:tblPr>
        <w:tblStyle w:val="TableGrid"/>
        <w:tblpPr w:leftFromText="180" w:rightFromText="180" w:vertAnchor="text" w:tblpY="1"/>
        <w:tblOverlap w:val="never"/>
        <w:tblW w:w="0" w:type="auto"/>
        <w:tblLook w:val="04A0" w:firstRow="1" w:lastRow="0" w:firstColumn="1" w:lastColumn="0" w:noHBand="0" w:noVBand="1"/>
      </w:tblPr>
      <w:tblGrid>
        <w:gridCol w:w="1998"/>
        <w:gridCol w:w="2520"/>
      </w:tblGrid>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194E89" w:rsidRDefault="00194E89" w:rsidP="00194E89">
            <w:pPr>
              <w:spacing w:line="360" w:lineRule="auto"/>
              <w:jc w:val="both"/>
              <w:rPr>
                <w:rFonts w:cs="Times New Roman"/>
                <w:b/>
                <w:sz w:val="24"/>
                <w:szCs w:val="24"/>
                <w:lang w:val="en-GB"/>
              </w:rPr>
            </w:pPr>
            <w:r w:rsidRPr="00194E89">
              <w:rPr>
                <w:rFonts w:cs="Times New Roman"/>
                <w:b/>
                <w:sz w:val="24"/>
                <w:szCs w:val="24"/>
                <w:lang w:val="en-GB"/>
              </w:rPr>
              <w:t>Month</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194E89" w:rsidRDefault="00194E89" w:rsidP="006A57EB">
            <w:pPr>
              <w:spacing w:line="360" w:lineRule="auto"/>
              <w:jc w:val="center"/>
              <w:rPr>
                <w:rFonts w:cs="Times New Roman"/>
                <w:b/>
                <w:sz w:val="24"/>
                <w:szCs w:val="24"/>
                <w:lang w:val="en-GB"/>
              </w:rPr>
            </w:pPr>
            <w:r w:rsidRPr="00194E89">
              <w:rPr>
                <w:rFonts w:cs="Times New Roman"/>
                <w:b/>
                <w:sz w:val="24"/>
                <w:szCs w:val="24"/>
                <w:lang w:val="en-GB"/>
              </w:rPr>
              <w:t xml:space="preserve">Wage </w:t>
            </w:r>
            <w:r>
              <w:rPr>
                <w:rFonts w:cs="Times New Roman"/>
                <w:b/>
                <w:sz w:val="24"/>
                <w:szCs w:val="24"/>
                <w:lang w:val="en-GB"/>
              </w:rPr>
              <w:t>B</w:t>
            </w:r>
            <w:r w:rsidRPr="00194E89">
              <w:rPr>
                <w:rFonts w:cs="Times New Roman"/>
                <w:b/>
                <w:sz w:val="24"/>
                <w:szCs w:val="24"/>
                <w:lang w:val="en-GB"/>
              </w:rPr>
              <w:t>ill</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t xml:space="preserve"> January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23,654,221,247</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t xml:space="preserve"> February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23,790,598,634</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t xml:space="preserve"> March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24,345,888,379</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t xml:space="preserve"> April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25,856,238,011</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t xml:space="preserve"> May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26,177,258,662</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t xml:space="preserve"> June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26,261,354,439</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t xml:space="preserve"> July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25,163,994,977</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t xml:space="preserve"> August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26,615,684,927</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t xml:space="preserve"> September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24,908,594,016</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t xml:space="preserve"> October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24,785,835,600</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lastRenderedPageBreak/>
              <w:t xml:space="preserve"> November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25,251,845,703</w:t>
            </w:r>
          </w:p>
        </w:tc>
      </w:tr>
      <w:tr w:rsidR="00194E89" w:rsidRPr="00AB4F1F" w:rsidTr="007610F4">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E89" w:rsidRPr="00AB4F1F" w:rsidRDefault="00194E89" w:rsidP="00194E89">
            <w:pPr>
              <w:autoSpaceDE w:val="0"/>
              <w:autoSpaceDN w:val="0"/>
              <w:adjustRightInd w:val="0"/>
              <w:spacing w:line="360" w:lineRule="auto"/>
              <w:jc w:val="both"/>
              <w:rPr>
                <w:rFonts w:cs="Times New Roman"/>
                <w:color w:val="000000"/>
                <w:sz w:val="24"/>
                <w:szCs w:val="24"/>
                <w:lang w:val="en-GB"/>
              </w:rPr>
            </w:pPr>
            <w:r w:rsidRPr="00AB4F1F">
              <w:rPr>
                <w:rFonts w:cs="Times New Roman"/>
                <w:color w:val="000000"/>
                <w:sz w:val="24"/>
                <w:szCs w:val="24"/>
                <w:lang w:val="en-GB"/>
              </w:rPr>
              <w:t xml:space="preserve"> December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4E89" w:rsidRPr="00AB4F1F" w:rsidRDefault="00194E89" w:rsidP="006A57EB">
            <w:pPr>
              <w:spacing w:line="360" w:lineRule="auto"/>
              <w:jc w:val="center"/>
              <w:rPr>
                <w:rFonts w:cs="Times New Roman"/>
                <w:sz w:val="24"/>
                <w:szCs w:val="24"/>
                <w:lang w:val="en-GB"/>
              </w:rPr>
            </w:pPr>
            <w:r w:rsidRPr="00AB4F1F">
              <w:rPr>
                <w:rFonts w:cs="Times New Roman"/>
                <w:sz w:val="24"/>
                <w:szCs w:val="24"/>
                <w:lang w:val="en-GB"/>
              </w:rPr>
              <w:t>24,660,534,515</w:t>
            </w:r>
          </w:p>
        </w:tc>
      </w:tr>
    </w:tbl>
    <w:p w:rsidR="00AB4F1F" w:rsidRPr="00AB4F1F" w:rsidRDefault="00AB4F1F" w:rsidP="00194E89">
      <w:pPr>
        <w:pStyle w:val="ListParagraph"/>
        <w:spacing w:after="0" w:line="360" w:lineRule="auto"/>
        <w:jc w:val="both"/>
        <w:rPr>
          <w:rFonts w:ascii="Times New Roman" w:hAnsi="Times New Roman" w:cs="Times New Roman"/>
          <w:sz w:val="24"/>
          <w:szCs w:val="24"/>
        </w:rPr>
      </w:pPr>
    </w:p>
    <w:p w:rsidR="00AB4F1F" w:rsidRPr="00AB4F1F" w:rsidRDefault="00AB4F1F" w:rsidP="00194E89">
      <w:pPr>
        <w:pStyle w:val="ListParagraph"/>
        <w:jc w:val="both"/>
        <w:rPr>
          <w:rFonts w:ascii="Times New Roman" w:hAnsi="Times New Roman" w:cs="Times New Roman"/>
          <w:sz w:val="24"/>
          <w:szCs w:val="24"/>
        </w:rPr>
      </w:pPr>
    </w:p>
    <w:p w:rsidR="00AB4F1F" w:rsidRPr="00AB4F1F" w:rsidRDefault="00AB4F1F" w:rsidP="00194E89">
      <w:pPr>
        <w:pStyle w:val="ListParagraph"/>
        <w:spacing w:after="0" w:line="360" w:lineRule="auto"/>
        <w:jc w:val="both"/>
        <w:rPr>
          <w:rFonts w:ascii="Times New Roman" w:hAnsi="Times New Roman" w:cs="Times New Roman"/>
          <w:sz w:val="24"/>
          <w:szCs w:val="24"/>
        </w:rPr>
      </w:pPr>
    </w:p>
    <w:p w:rsidR="00AB4F1F" w:rsidRDefault="00AB4F1F" w:rsidP="00194E89">
      <w:pPr>
        <w:pStyle w:val="ListParagraph"/>
        <w:spacing w:after="0" w:line="360" w:lineRule="auto"/>
        <w:jc w:val="both"/>
        <w:rPr>
          <w:rFonts w:ascii="Times New Roman" w:hAnsi="Times New Roman" w:cs="Times New Roman"/>
          <w:sz w:val="24"/>
          <w:szCs w:val="24"/>
        </w:rPr>
      </w:pPr>
      <w:r w:rsidRPr="00AB4F1F">
        <w:rPr>
          <w:rFonts w:ascii="Times New Roman" w:hAnsi="Times New Roman" w:cs="Times New Roman"/>
          <w:sz w:val="24"/>
          <w:szCs w:val="24"/>
        </w:rPr>
        <w:br w:type="textWrapping" w:clear="all"/>
      </w:r>
    </w:p>
    <w:p w:rsidR="007610F4" w:rsidRPr="00302E81" w:rsidRDefault="00521ECF" w:rsidP="00302E81">
      <w:pPr>
        <w:spacing w:after="0" w:line="360" w:lineRule="auto"/>
        <w:jc w:val="both"/>
        <w:rPr>
          <w:rFonts w:ascii="Times New Roman" w:hAnsi="Times New Roman" w:cs="Times New Roman"/>
          <w:sz w:val="24"/>
          <w:szCs w:val="24"/>
        </w:rPr>
      </w:pPr>
      <w:r w:rsidRPr="00521ECF">
        <w:rPr>
          <w:rFonts w:ascii="Times New Roman" w:hAnsi="Times New Roman" w:cs="Times New Roman"/>
          <w:sz w:val="24"/>
          <w:szCs w:val="24"/>
        </w:rPr>
        <w:t>In collaboration with the A</w:t>
      </w:r>
      <w:r>
        <w:rPr>
          <w:rFonts w:ascii="Times New Roman" w:hAnsi="Times New Roman" w:cs="Times New Roman"/>
          <w:sz w:val="24"/>
          <w:szCs w:val="24"/>
        </w:rPr>
        <w:t>ccountant General (AGD)</w:t>
      </w:r>
      <w:r w:rsidR="00EF6D86">
        <w:rPr>
          <w:rFonts w:ascii="Times New Roman" w:hAnsi="Times New Roman" w:cs="Times New Roman"/>
          <w:sz w:val="24"/>
          <w:szCs w:val="24"/>
        </w:rPr>
        <w:t>,</w:t>
      </w:r>
      <w:r>
        <w:rPr>
          <w:rFonts w:ascii="Times New Roman" w:hAnsi="Times New Roman" w:cs="Times New Roman"/>
          <w:sz w:val="24"/>
          <w:szCs w:val="24"/>
        </w:rPr>
        <w:t xml:space="preserve"> o</w:t>
      </w:r>
      <w:r w:rsidR="00302E81" w:rsidRPr="00302E81">
        <w:rPr>
          <w:rFonts w:ascii="Times New Roman" w:hAnsi="Times New Roman" w:cs="Times New Roman"/>
          <w:sz w:val="24"/>
          <w:szCs w:val="24"/>
        </w:rPr>
        <w:t>ver the past</w:t>
      </w:r>
      <w:r w:rsidR="006A57EB">
        <w:rPr>
          <w:rFonts w:ascii="Times New Roman" w:hAnsi="Times New Roman" w:cs="Times New Roman"/>
          <w:sz w:val="24"/>
          <w:szCs w:val="24"/>
        </w:rPr>
        <w:t xml:space="preserve"> </w:t>
      </w:r>
      <w:r w:rsidR="00302E81" w:rsidRPr="00302E81">
        <w:rPr>
          <w:rFonts w:ascii="Times New Roman" w:hAnsi="Times New Roman" w:cs="Times New Roman"/>
          <w:sz w:val="24"/>
          <w:szCs w:val="24"/>
        </w:rPr>
        <w:t xml:space="preserve">12 months </w:t>
      </w:r>
      <w:r w:rsidRPr="00521ECF">
        <w:rPr>
          <w:rFonts w:ascii="Times New Roman" w:hAnsi="Times New Roman" w:cs="Times New Roman"/>
          <w:sz w:val="24"/>
          <w:szCs w:val="24"/>
        </w:rPr>
        <w:t xml:space="preserve">we developed a joint success profile and associated measures to build </w:t>
      </w:r>
      <w:r w:rsidR="00EF6D86">
        <w:rPr>
          <w:rFonts w:ascii="Times New Roman" w:hAnsi="Times New Roman" w:cs="Times New Roman"/>
          <w:sz w:val="24"/>
          <w:szCs w:val="24"/>
        </w:rPr>
        <w:t>a strong payroll</w:t>
      </w:r>
      <w:r w:rsidRPr="00521ECF">
        <w:rPr>
          <w:rFonts w:ascii="Times New Roman" w:hAnsi="Times New Roman" w:cs="Times New Roman"/>
          <w:sz w:val="24"/>
          <w:szCs w:val="24"/>
        </w:rPr>
        <w:t xml:space="preserve"> capability</w:t>
      </w:r>
      <w:r w:rsidR="00EF6D86">
        <w:rPr>
          <w:rFonts w:ascii="Times New Roman" w:hAnsi="Times New Roman" w:cs="Times New Roman"/>
          <w:sz w:val="24"/>
          <w:szCs w:val="24"/>
        </w:rPr>
        <w:t xml:space="preserve"> and integrity through:</w:t>
      </w:r>
    </w:p>
    <w:p w:rsidR="00286AED" w:rsidRPr="00EF6D86" w:rsidRDefault="00286AED" w:rsidP="00EF6D86">
      <w:pPr>
        <w:pStyle w:val="ListParagraph"/>
        <w:numPr>
          <w:ilvl w:val="0"/>
          <w:numId w:val="5"/>
        </w:numPr>
        <w:spacing w:after="0" w:line="360" w:lineRule="auto"/>
        <w:jc w:val="both"/>
        <w:rPr>
          <w:sz w:val="24"/>
          <w:szCs w:val="24"/>
        </w:rPr>
      </w:pPr>
      <w:r w:rsidRPr="00EF6D86">
        <w:rPr>
          <w:sz w:val="24"/>
          <w:szCs w:val="24"/>
        </w:rPr>
        <w:t>Timely processing and payment of monthly salaries and allowances.</w:t>
      </w:r>
    </w:p>
    <w:p w:rsidR="00286AED" w:rsidRPr="00EF6D86" w:rsidRDefault="00286AED" w:rsidP="00EF6D86">
      <w:pPr>
        <w:pStyle w:val="ListParagraph"/>
        <w:numPr>
          <w:ilvl w:val="0"/>
          <w:numId w:val="5"/>
        </w:numPr>
        <w:spacing w:after="0" w:line="360" w:lineRule="auto"/>
        <w:jc w:val="both"/>
        <w:rPr>
          <w:sz w:val="24"/>
          <w:szCs w:val="24"/>
        </w:rPr>
      </w:pPr>
      <w:r w:rsidRPr="00EF6D86">
        <w:rPr>
          <w:sz w:val="24"/>
          <w:szCs w:val="24"/>
        </w:rPr>
        <w:t>Improved efficiency and effectiveness in payroll processing.</w:t>
      </w:r>
    </w:p>
    <w:p w:rsidR="00AB4F1F" w:rsidRDefault="00286AED" w:rsidP="00EF6D86">
      <w:pPr>
        <w:pStyle w:val="ListParagraph"/>
        <w:numPr>
          <w:ilvl w:val="0"/>
          <w:numId w:val="5"/>
        </w:numPr>
        <w:spacing w:after="0" w:line="360" w:lineRule="auto"/>
        <w:jc w:val="both"/>
        <w:rPr>
          <w:sz w:val="24"/>
          <w:szCs w:val="24"/>
        </w:rPr>
      </w:pPr>
      <w:r w:rsidRPr="00EF6D86">
        <w:rPr>
          <w:sz w:val="24"/>
          <w:szCs w:val="24"/>
        </w:rPr>
        <w:t>Improved accuracy, transparency and credibility in the civil service payroll.</w:t>
      </w:r>
    </w:p>
    <w:p w:rsidR="00DB16AB" w:rsidRDefault="00DB16AB" w:rsidP="00967911">
      <w:pPr>
        <w:spacing w:after="0" w:line="360" w:lineRule="auto"/>
        <w:jc w:val="both"/>
        <w:rPr>
          <w:b/>
          <w:sz w:val="28"/>
          <w:szCs w:val="28"/>
        </w:rPr>
      </w:pPr>
    </w:p>
    <w:p w:rsidR="00427645" w:rsidRPr="00D20282" w:rsidRDefault="00AE088F" w:rsidP="00967911">
      <w:pPr>
        <w:spacing w:after="0" w:line="360" w:lineRule="auto"/>
        <w:jc w:val="both"/>
        <w:rPr>
          <w:b/>
          <w:sz w:val="24"/>
          <w:szCs w:val="24"/>
        </w:rPr>
      </w:pPr>
      <w:r w:rsidRPr="00D20282">
        <w:rPr>
          <w:b/>
          <w:sz w:val="24"/>
          <w:szCs w:val="24"/>
        </w:rPr>
        <w:t>Recruitment and Selection Process</w:t>
      </w:r>
    </w:p>
    <w:p w:rsidR="00037CCE" w:rsidRPr="00037CCE" w:rsidRDefault="00074FBB" w:rsidP="00967911">
      <w:pPr>
        <w:spacing w:after="0" w:line="360" w:lineRule="auto"/>
        <w:jc w:val="both"/>
        <w:rPr>
          <w:sz w:val="24"/>
          <w:szCs w:val="24"/>
        </w:rPr>
      </w:pPr>
      <w:r>
        <w:rPr>
          <w:sz w:val="24"/>
          <w:szCs w:val="24"/>
        </w:rPr>
        <w:t xml:space="preserve">As part of our core mandate, we </w:t>
      </w:r>
      <w:r w:rsidR="00037CCE" w:rsidRPr="00037CCE">
        <w:rPr>
          <w:sz w:val="24"/>
          <w:szCs w:val="24"/>
        </w:rPr>
        <w:t>provide a centralized recruitment and placement service for the Civil Service</w:t>
      </w:r>
      <w:r w:rsidR="005337C4">
        <w:rPr>
          <w:sz w:val="24"/>
          <w:szCs w:val="24"/>
        </w:rPr>
        <w:t xml:space="preserve"> </w:t>
      </w:r>
      <w:r w:rsidR="00037CCE" w:rsidRPr="00037CCE">
        <w:rPr>
          <w:sz w:val="24"/>
          <w:szCs w:val="24"/>
        </w:rPr>
        <w:t xml:space="preserve">and </w:t>
      </w:r>
      <w:r w:rsidR="005337C4">
        <w:rPr>
          <w:sz w:val="24"/>
          <w:szCs w:val="24"/>
        </w:rPr>
        <w:t xml:space="preserve">also </w:t>
      </w:r>
      <w:r w:rsidR="00037CCE" w:rsidRPr="00037CCE">
        <w:rPr>
          <w:sz w:val="24"/>
          <w:szCs w:val="24"/>
        </w:rPr>
        <w:t xml:space="preserve">serve as the main liaison between the Public Service Commission (PSC), the Health Service Commission (HSC) and the Judicial &amp; Legal Service Commission (JLSC) on all types of appointments including Re-Designation and Transfer of staff in the Civil Service. Apart from the health technical personnel, </w:t>
      </w:r>
      <w:r>
        <w:rPr>
          <w:sz w:val="24"/>
          <w:szCs w:val="24"/>
        </w:rPr>
        <w:t>we are also</w:t>
      </w:r>
      <w:r w:rsidR="00037CCE" w:rsidRPr="00037CCE">
        <w:rPr>
          <w:sz w:val="24"/>
          <w:szCs w:val="24"/>
        </w:rPr>
        <w:t xml:space="preserve"> responsible to recruit, appoint, promote and confirm staff in </w:t>
      </w:r>
      <w:r>
        <w:rPr>
          <w:sz w:val="24"/>
          <w:szCs w:val="24"/>
        </w:rPr>
        <w:t>G</w:t>
      </w:r>
      <w:r w:rsidR="00037CCE" w:rsidRPr="00037CCE">
        <w:rPr>
          <w:sz w:val="24"/>
          <w:szCs w:val="24"/>
        </w:rPr>
        <w:t>rades 1-5 category in the Civil Service.</w:t>
      </w:r>
      <w:r w:rsidRPr="00074FBB">
        <w:t xml:space="preserve"> </w:t>
      </w:r>
      <w:r>
        <w:t xml:space="preserve">See appendix </w:t>
      </w:r>
      <w:r w:rsidR="00F179DE">
        <w:t>1</w:t>
      </w:r>
      <w:r>
        <w:t xml:space="preserve"> for the various appointments </w:t>
      </w:r>
      <w:r w:rsidRPr="00074FBB">
        <w:rPr>
          <w:sz w:val="24"/>
          <w:szCs w:val="24"/>
        </w:rPr>
        <w:t>during the period under review – April, 2018 to 8th April, 2019.</w:t>
      </w:r>
      <w:r w:rsidR="0022050B">
        <w:rPr>
          <w:sz w:val="24"/>
          <w:szCs w:val="24"/>
        </w:rPr>
        <w:t xml:space="preserve"> The HRMO facilitated the recruitment of 36 technical staffs for the Ministry of Fisheries and also established posts for the Ministry of Higher and Technical Education</w:t>
      </w:r>
      <w:r w:rsidR="00F046CB">
        <w:rPr>
          <w:sz w:val="24"/>
          <w:szCs w:val="24"/>
        </w:rPr>
        <w:t xml:space="preserve"> with the recruitment of 23 professional officers.</w:t>
      </w:r>
    </w:p>
    <w:p w:rsidR="0056005E" w:rsidRDefault="0056005E" w:rsidP="00967911">
      <w:pPr>
        <w:spacing w:after="0" w:line="360" w:lineRule="auto"/>
        <w:jc w:val="both"/>
        <w:rPr>
          <w:b/>
          <w:sz w:val="24"/>
          <w:szCs w:val="24"/>
        </w:rPr>
      </w:pPr>
    </w:p>
    <w:p w:rsidR="00967911" w:rsidRPr="00D20282" w:rsidRDefault="00967911" w:rsidP="00967911">
      <w:pPr>
        <w:spacing w:after="0" w:line="360" w:lineRule="auto"/>
        <w:jc w:val="both"/>
        <w:rPr>
          <w:b/>
          <w:sz w:val="24"/>
          <w:szCs w:val="24"/>
        </w:rPr>
      </w:pPr>
      <w:r w:rsidRPr="00D20282">
        <w:rPr>
          <w:b/>
          <w:sz w:val="24"/>
          <w:szCs w:val="24"/>
        </w:rPr>
        <w:t>Training and Career Development</w:t>
      </w:r>
    </w:p>
    <w:p w:rsidR="00955C08" w:rsidRPr="00955C08" w:rsidRDefault="00EA637C" w:rsidP="00967911">
      <w:pPr>
        <w:spacing w:after="0" w:line="360" w:lineRule="auto"/>
        <w:jc w:val="both"/>
        <w:rPr>
          <w:sz w:val="24"/>
          <w:szCs w:val="24"/>
        </w:rPr>
      </w:pPr>
      <w:r w:rsidRPr="00955C08">
        <w:rPr>
          <w:sz w:val="24"/>
          <w:szCs w:val="24"/>
        </w:rPr>
        <w:t xml:space="preserve">Human resources are the single most important element for development. </w:t>
      </w:r>
      <w:r w:rsidR="00F046CB">
        <w:rPr>
          <w:sz w:val="24"/>
          <w:szCs w:val="24"/>
        </w:rPr>
        <w:t>HRMO as the</w:t>
      </w:r>
      <w:r w:rsidR="00FA55C9" w:rsidRPr="00955C08">
        <w:rPr>
          <w:sz w:val="24"/>
          <w:szCs w:val="24"/>
        </w:rPr>
        <w:t xml:space="preserve"> </w:t>
      </w:r>
      <w:r w:rsidR="00F046CB">
        <w:rPr>
          <w:sz w:val="24"/>
          <w:szCs w:val="24"/>
        </w:rPr>
        <w:t>E</w:t>
      </w:r>
      <w:r w:rsidR="00FA55C9" w:rsidRPr="00955C08">
        <w:rPr>
          <w:sz w:val="24"/>
          <w:szCs w:val="24"/>
        </w:rPr>
        <w:t xml:space="preserve">nvironmental </w:t>
      </w:r>
      <w:r w:rsidR="00F046CB">
        <w:rPr>
          <w:sz w:val="24"/>
          <w:szCs w:val="24"/>
        </w:rPr>
        <w:t>M</w:t>
      </w:r>
      <w:r w:rsidR="00FA55C9" w:rsidRPr="00955C08">
        <w:rPr>
          <w:sz w:val="24"/>
          <w:szCs w:val="24"/>
        </w:rPr>
        <w:t>anage</w:t>
      </w:r>
      <w:r w:rsidR="00F046CB">
        <w:rPr>
          <w:sz w:val="24"/>
          <w:szCs w:val="24"/>
        </w:rPr>
        <w:t>r</w:t>
      </w:r>
      <w:r w:rsidR="00FA55C9" w:rsidRPr="00955C08">
        <w:rPr>
          <w:sz w:val="24"/>
          <w:szCs w:val="24"/>
        </w:rPr>
        <w:t xml:space="preserve"> of the </w:t>
      </w:r>
      <w:r w:rsidRPr="00955C08">
        <w:rPr>
          <w:sz w:val="24"/>
          <w:szCs w:val="24"/>
        </w:rPr>
        <w:t>Civil Service holds this view</w:t>
      </w:r>
      <w:r w:rsidR="00FA55C9" w:rsidRPr="00955C08">
        <w:rPr>
          <w:sz w:val="24"/>
          <w:szCs w:val="24"/>
        </w:rPr>
        <w:t>.</w:t>
      </w:r>
      <w:r w:rsidR="00802328" w:rsidRPr="00955C08">
        <w:rPr>
          <w:sz w:val="24"/>
          <w:szCs w:val="24"/>
        </w:rPr>
        <w:t xml:space="preserve"> </w:t>
      </w:r>
      <w:r w:rsidR="00FA55C9" w:rsidRPr="00955C08">
        <w:rPr>
          <w:sz w:val="24"/>
          <w:szCs w:val="24"/>
        </w:rPr>
        <w:t xml:space="preserve">Training and Career </w:t>
      </w:r>
      <w:r w:rsidR="00802328" w:rsidRPr="00955C08">
        <w:rPr>
          <w:sz w:val="24"/>
          <w:szCs w:val="24"/>
        </w:rPr>
        <w:t>Development program</w:t>
      </w:r>
      <w:r w:rsidR="00955C08" w:rsidRPr="00955C08">
        <w:rPr>
          <w:sz w:val="24"/>
          <w:szCs w:val="24"/>
        </w:rPr>
        <w:t>s organised for Civil Servants are</w:t>
      </w:r>
      <w:r w:rsidR="00802328" w:rsidRPr="00955C08">
        <w:rPr>
          <w:sz w:val="24"/>
          <w:szCs w:val="24"/>
        </w:rPr>
        <w:t xml:space="preserve"> essential for exploiting the emerging opportunities in </w:t>
      </w:r>
      <w:r w:rsidR="00955C08" w:rsidRPr="00955C08">
        <w:rPr>
          <w:sz w:val="24"/>
          <w:szCs w:val="24"/>
        </w:rPr>
        <w:t xml:space="preserve">the civil </w:t>
      </w:r>
      <w:r w:rsidR="00802328" w:rsidRPr="00955C08">
        <w:rPr>
          <w:sz w:val="24"/>
          <w:szCs w:val="24"/>
        </w:rPr>
        <w:t>service</w:t>
      </w:r>
      <w:r w:rsidR="00955C08" w:rsidRPr="00955C08">
        <w:rPr>
          <w:sz w:val="24"/>
          <w:szCs w:val="24"/>
        </w:rPr>
        <w:t xml:space="preserve"> and it is seen as </w:t>
      </w:r>
      <w:r w:rsidR="00802328" w:rsidRPr="00955C08">
        <w:rPr>
          <w:sz w:val="24"/>
          <w:szCs w:val="24"/>
        </w:rPr>
        <w:t xml:space="preserve">the key to the future of </w:t>
      </w:r>
      <w:r w:rsidR="00955C08" w:rsidRPr="00955C08">
        <w:rPr>
          <w:sz w:val="24"/>
          <w:szCs w:val="24"/>
        </w:rPr>
        <w:t xml:space="preserve">effective and efficient civil service administration. </w:t>
      </w:r>
    </w:p>
    <w:p w:rsidR="006E1FEC" w:rsidRDefault="00B00644" w:rsidP="00967911">
      <w:pPr>
        <w:spacing w:after="0" w:line="360" w:lineRule="auto"/>
        <w:jc w:val="both"/>
        <w:rPr>
          <w:sz w:val="24"/>
          <w:szCs w:val="24"/>
        </w:rPr>
      </w:pPr>
      <w:r w:rsidRPr="00B00644">
        <w:rPr>
          <w:sz w:val="24"/>
          <w:szCs w:val="24"/>
        </w:rPr>
        <w:lastRenderedPageBreak/>
        <w:t xml:space="preserve">Additionally, </w:t>
      </w:r>
      <w:r>
        <w:rPr>
          <w:sz w:val="24"/>
          <w:szCs w:val="24"/>
        </w:rPr>
        <w:t>a</w:t>
      </w:r>
      <w:r w:rsidR="009E37CE" w:rsidRPr="009E37CE">
        <w:rPr>
          <w:sz w:val="24"/>
          <w:szCs w:val="24"/>
        </w:rPr>
        <w:t>s part of our commitment to</w:t>
      </w:r>
      <w:r w:rsidR="009E37CE">
        <w:rPr>
          <w:sz w:val="24"/>
          <w:szCs w:val="24"/>
        </w:rPr>
        <w:t xml:space="preserve"> </w:t>
      </w:r>
      <w:r w:rsidRPr="00B00644">
        <w:rPr>
          <w:sz w:val="24"/>
          <w:szCs w:val="24"/>
        </w:rPr>
        <w:t>foster the skills required for a career in the civil service</w:t>
      </w:r>
      <w:r w:rsidR="00531AFB">
        <w:rPr>
          <w:sz w:val="24"/>
          <w:szCs w:val="24"/>
        </w:rPr>
        <w:t>,</w:t>
      </w:r>
      <w:r>
        <w:rPr>
          <w:sz w:val="24"/>
          <w:szCs w:val="24"/>
        </w:rPr>
        <w:t xml:space="preserve"> we</w:t>
      </w:r>
      <w:r w:rsidRPr="00B00644">
        <w:rPr>
          <w:sz w:val="24"/>
          <w:szCs w:val="24"/>
        </w:rPr>
        <w:t xml:space="preserve"> focus</w:t>
      </w:r>
      <w:r>
        <w:rPr>
          <w:sz w:val="24"/>
          <w:szCs w:val="24"/>
        </w:rPr>
        <w:t>ed</w:t>
      </w:r>
      <w:r w:rsidRPr="00B00644">
        <w:rPr>
          <w:sz w:val="24"/>
          <w:szCs w:val="24"/>
        </w:rPr>
        <w:t xml:space="preserve"> on Training and Career Development programmes for the civil service</w:t>
      </w:r>
      <w:r>
        <w:rPr>
          <w:sz w:val="24"/>
          <w:szCs w:val="24"/>
        </w:rPr>
        <w:t>. T</w:t>
      </w:r>
      <w:r w:rsidRPr="00B00644">
        <w:rPr>
          <w:sz w:val="24"/>
          <w:szCs w:val="24"/>
        </w:rPr>
        <w:t>he following activities were undertaking to help build the capacity of civil servants</w:t>
      </w:r>
      <w:r>
        <w:rPr>
          <w:sz w:val="24"/>
          <w:szCs w:val="24"/>
        </w:rPr>
        <w:t xml:space="preserve"> in order to realize their full potentials</w:t>
      </w:r>
      <w:r w:rsidRPr="00B00644">
        <w:rPr>
          <w:sz w:val="24"/>
          <w:szCs w:val="24"/>
        </w:rPr>
        <w:t>:</w:t>
      </w:r>
      <w:r>
        <w:rPr>
          <w:sz w:val="24"/>
          <w:szCs w:val="24"/>
        </w:rPr>
        <w:t xml:space="preserve"> </w:t>
      </w:r>
    </w:p>
    <w:p w:rsidR="00967911" w:rsidRDefault="006E1FEC" w:rsidP="00303742">
      <w:pPr>
        <w:pStyle w:val="NoSpacing"/>
        <w:rPr>
          <w:sz w:val="24"/>
          <w:szCs w:val="24"/>
        </w:rPr>
      </w:pPr>
      <w:r>
        <w:rPr>
          <w:noProof/>
          <w:lang w:val="en-GB" w:eastAsia="en-GB"/>
        </w:rPr>
        <w:drawing>
          <wp:inline distT="0" distB="0" distL="0" distR="0" wp14:anchorId="720E8724" wp14:editId="32635CA6">
            <wp:extent cx="5686425" cy="2628900"/>
            <wp:effectExtent l="0" t="0" r="9525" b="0"/>
            <wp:docPr id="4" name="Picture 4" descr="C:\Users\mbeckhio\AppData\Local\Microsoft\Windows\INetCache\Content.Word\IMG_20190304_21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ckhio\AppData\Local\Microsoft\Windows\INetCache\Content.Word\IMG_20190304_2155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425" cy="2628900"/>
                    </a:xfrm>
                    <a:prstGeom prst="rect">
                      <a:avLst/>
                    </a:prstGeom>
                    <a:noFill/>
                    <a:ln>
                      <a:noFill/>
                    </a:ln>
                  </pic:spPr>
                </pic:pic>
              </a:graphicData>
            </a:graphic>
          </wp:inline>
        </w:drawing>
      </w:r>
    </w:p>
    <w:p w:rsidR="007B6680" w:rsidRPr="00303742" w:rsidRDefault="00303742" w:rsidP="00303742">
      <w:pPr>
        <w:pStyle w:val="NoSpacing"/>
        <w:rPr>
          <w:b/>
          <w:i/>
          <w:sz w:val="20"/>
          <w:szCs w:val="20"/>
        </w:rPr>
      </w:pPr>
      <w:r w:rsidRPr="00303742">
        <w:rPr>
          <w:b/>
          <w:i/>
          <w:sz w:val="20"/>
          <w:szCs w:val="20"/>
        </w:rPr>
        <w:t>Opening ceremony on Quality Productivity Improvement training at CSTC (Source: DTCD, 2019)</w:t>
      </w:r>
    </w:p>
    <w:p w:rsidR="00E64491" w:rsidRDefault="005F53CC" w:rsidP="00967911">
      <w:pPr>
        <w:spacing w:after="0" w:line="360" w:lineRule="auto"/>
        <w:jc w:val="both"/>
        <w:rPr>
          <w:sz w:val="24"/>
          <w:szCs w:val="24"/>
        </w:rPr>
      </w:pPr>
      <w:r>
        <w:rPr>
          <w:sz w:val="24"/>
          <w:szCs w:val="24"/>
        </w:rPr>
        <w:t>The table shows the career development activity undertaken for the period under review</w:t>
      </w:r>
      <w:r w:rsidR="00E64491">
        <w:rPr>
          <w:sz w:val="24"/>
          <w:szCs w:val="24"/>
        </w:rPr>
        <w:t>.</w:t>
      </w:r>
    </w:p>
    <w:p w:rsidR="00B504D3" w:rsidRPr="00E64491" w:rsidRDefault="00E64491" w:rsidP="00967911">
      <w:pPr>
        <w:spacing w:after="0" w:line="360" w:lineRule="auto"/>
        <w:jc w:val="both"/>
        <w:rPr>
          <w:b/>
          <w:sz w:val="24"/>
          <w:szCs w:val="24"/>
        </w:rPr>
      </w:pPr>
      <w:r w:rsidRPr="00E64491">
        <w:rPr>
          <w:b/>
          <w:sz w:val="24"/>
          <w:szCs w:val="24"/>
        </w:rPr>
        <w:t>Training and Career Development</w:t>
      </w:r>
      <w:r>
        <w:rPr>
          <w:b/>
          <w:sz w:val="24"/>
          <w:szCs w:val="24"/>
        </w:rPr>
        <w:t xml:space="preserve"> Activity </w:t>
      </w:r>
    </w:p>
    <w:tbl>
      <w:tblPr>
        <w:tblStyle w:val="TableGrid"/>
        <w:tblW w:w="9378" w:type="dxa"/>
        <w:tblLook w:val="04A0" w:firstRow="1" w:lastRow="0" w:firstColumn="1" w:lastColumn="0" w:noHBand="0" w:noVBand="1"/>
      </w:tblPr>
      <w:tblGrid>
        <w:gridCol w:w="4248"/>
        <w:gridCol w:w="5130"/>
      </w:tblGrid>
      <w:tr w:rsidR="006933D1" w:rsidTr="006933D1">
        <w:tc>
          <w:tcPr>
            <w:tcW w:w="4248" w:type="dxa"/>
          </w:tcPr>
          <w:p w:rsidR="006933D1" w:rsidRDefault="006933D1" w:rsidP="00B00644">
            <w:pPr>
              <w:spacing w:line="360" w:lineRule="auto"/>
              <w:jc w:val="both"/>
              <w:rPr>
                <w:b/>
                <w:sz w:val="24"/>
                <w:szCs w:val="24"/>
              </w:rPr>
            </w:pPr>
            <w:r>
              <w:rPr>
                <w:b/>
                <w:sz w:val="24"/>
                <w:szCs w:val="24"/>
              </w:rPr>
              <w:t xml:space="preserve">Type of activity </w:t>
            </w:r>
          </w:p>
        </w:tc>
        <w:tc>
          <w:tcPr>
            <w:tcW w:w="5130" w:type="dxa"/>
          </w:tcPr>
          <w:p w:rsidR="006933D1" w:rsidRDefault="00B504D3" w:rsidP="0034466A">
            <w:pPr>
              <w:spacing w:line="360" w:lineRule="auto"/>
              <w:jc w:val="both"/>
              <w:rPr>
                <w:b/>
                <w:sz w:val="24"/>
                <w:szCs w:val="24"/>
              </w:rPr>
            </w:pPr>
            <w:r>
              <w:rPr>
                <w:b/>
                <w:sz w:val="24"/>
                <w:szCs w:val="24"/>
              </w:rPr>
              <w:t>Comment</w:t>
            </w:r>
            <w:r w:rsidR="00531AFB">
              <w:rPr>
                <w:b/>
                <w:sz w:val="24"/>
                <w:szCs w:val="24"/>
              </w:rPr>
              <w:t>s</w:t>
            </w:r>
          </w:p>
        </w:tc>
      </w:tr>
      <w:tr w:rsidR="006933D1" w:rsidTr="006933D1">
        <w:tc>
          <w:tcPr>
            <w:tcW w:w="4248" w:type="dxa"/>
          </w:tcPr>
          <w:p w:rsidR="006933D1" w:rsidRPr="0034466A" w:rsidRDefault="006933D1" w:rsidP="00B00644">
            <w:pPr>
              <w:spacing w:line="360" w:lineRule="auto"/>
              <w:jc w:val="both"/>
              <w:rPr>
                <w:sz w:val="24"/>
                <w:szCs w:val="24"/>
              </w:rPr>
            </w:pPr>
            <w:r w:rsidRPr="0034466A">
              <w:rPr>
                <w:sz w:val="24"/>
                <w:szCs w:val="24"/>
              </w:rPr>
              <w:t>Pre-Confirmation Examination</w:t>
            </w:r>
            <w:r w:rsidR="00B504D3">
              <w:rPr>
                <w:sz w:val="24"/>
                <w:szCs w:val="24"/>
              </w:rPr>
              <w:t xml:space="preserve"> conducted</w:t>
            </w:r>
          </w:p>
        </w:tc>
        <w:tc>
          <w:tcPr>
            <w:tcW w:w="5130" w:type="dxa"/>
          </w:tcPr>
          <w:p w:rsidR="006933D1" w:rsidRPr="006933D1" w:rsidRDefault="006933D1" w:rsidP="0034466A">
            <w:pPr>
              <w:spacing w:line="360" w:lineRule="auto"/>
              <w:jc w:val="both"/>
              <w:rPr>
                <w:sz w:val="24"/>
                <w:szCs w:val="24"/>
              </w:rPr>
            </w:pPr>
            <w:r w:rsidRPr="006933D1">
              <w:rPr>
                <w:sz w:val="24"/>
                <w:szCs w:val="24"/>
              </w:rPr>
              <w:t>Sixty-eight (68) Civil Servants on probation and those who had references in the previous examinations</w:t>
            </w:r>
            <w:r>
              <w:rPr>
                <w:sz w:val="24"/>
                <w:szCs w:val="24"/>
              </w:rPr>
              <w:t xml:space="preserve"> took the exams</w:t>
            </w:r>
            <w:r w:rsidRPr="006933D1">
              <w:rPr>
                <w:sz w:val="24"/>
                <w:szCs w:val="24"/>
              </w:rPr>
              <w:t>.</w:t>
            </w:r>
          </w:p>
        </w:tc>
      </w:tr>
      <w:tr w:rsidR="006933D1" w:rsidTr="006933D1">
        <w:tc>
          <w:tcPr>
            <w:tcW w:w="4248" w:type="dxa"/>
          </w:tcPr>
          <w:p w:rsidR="006933D1" w:rsidRPr="0034466A" w:rsidRDefault="00B504D3" w:rsidP="00B00644">
            <w:pPr>
              <w:spacing w:line="360" w:lineRule="auto"/>
              <w:jc w:val="both"/>
              <w:rPr>
                <w:sz w:val="24"/>
                <w:szCs w:val="24"/>
              </w:rPr>
            </w:pPr>
            <w:r>
              <w:rPr>
                <w:sz w:val="24"/>
                <w:szCs w:val="24"/>
              </w:rPr>
              <w:t xml:space="preserve">Conducted </w:t>
            </w:r>
            <w:r w:rsidR="006933D1" w:rsidRPr="0034466A">
              <w:rPr>
                <w:sz w:val="24"/>
                <w:szCs w:val="24"/>
              </w:rPr>
              <w:t>Training</w:t>
            </w:r>
          </w:p>
        </w:tc>
        <w:tc>
          <w:tcPr>
            <w:tcW w:w="5130" w:type="dxa"/>
          </w:tcPr>
          <w:p w:rsidR="006933D1" w:rsidRPr="00B504D3" w:rsidRDefault="00B504D3" w:rsidP="00B504D3">
            <w:pPr>
              <w:spacing w:line="360" w:lineRule="auto"/>
              <w:jc w:val="both"/>
              <w:rPr>
                <w:sz w:val="24"/>
                <w:szCs w:val="24"/>
              </w:rPr>
            </w:pPr>
            <w:r w:rsidRPr="00B504D3">
              <w:rPr>
                <w:sz w:val="24"/>
                <w:szCs w:val="24"/>
              </w:rPr>
              <w:t>Asset Management and Quality Productivity Improvement (QPI</w:t>
            </w:r>
            <w:r>
              <w:rPr>
                <w:sz w:val="24"/>
                <w:szCs w:val="24"/>
              </w:rPr>
              <w:t>)</w:t>
            </w:r>
            <w:r w:rsidRPr="00B504D3">
              <w:t xml:space="preserve"> </w:t>
            </w:r>
            <w:r w:rsidRPr="00B504D3">
              <w:rPr>
                <w:sz w:val="24"/>
                <w:szCs w:val="24"/>
              </w:rPr>
              <w:t>Training</w:t>
            </w:r>
            <w:r>
              <w:rPr>
                <w:sz w:val="24"/>
                <w:szCs w:val="24"/>
              </w:rPr>
              <w:t xml:space="preserve">s for 60 </w:t>
            </w:r>
            <w:r w:rsidRPr="00B504D3">
              <w:rPr>
                <w:sz w:val="24"/>
                <w:szCs w:val="24"/>
              </w:rPr>
              <w:t>middle and senior level cadres</w:t>
            </w:r>
            <w:r>
              <w:rPr>
                <w:sz w:val="24"/>
                <w:szCs w:val="24"/>
              </w:rPr>
              <w:t xml:space="preserve"> </w:t>
            </w:r>
            <w:r w:rsidRPr="00B504D3">
              <w:rPr>
                <w:sz w:val="24"/>
                <w:szCs w:val="24"/>
              </w:rPr>
              <w:t>to strengthen and improv</w:t>
            </w:r>
            <w:r>
              <w:rPr>
                <w:sz w:val="24"/>
                <w:szCs w:val="24"/>
              </w:rPr>
              <w:t>e</w:t>
            </w:r>
            <w:r w:rsidRPr="00B504D3">
              <w:rPr>
                <w:sz w:val="24"/>
                <w:szCs w:val="24"/>
              </w:rPr>
              <w:t xml:space="preserve"> institutional capacity</w:t>
            </w:r>
            <w:r>
              <w:t xml:space="preserve"> </w:t>
            </w:r>
            <w:r w:rsidRPr="00B504D3">
              <w:rPr>
                <w:sz w:val="24"/>
                <w:szCs w:val="24"/>
              </w:rPr>
              <w:t>for a more effective and efficient service delivery</w:t>
            </w:r>
          </w:p>
        </w:tc>
      </w:tr>
      <w:tr w:rsidR="006933D1" w:rsidTr="006933D1">
        <w:tc>
          <w:tcPr>
            <w:tcW w:w="4248" w:type="dxa"/>
          </w:tcPr>
          <w:p w:rsidR="006933D1" w:rsidRPr="0034466A" w:rsidRDefault="00B504D3" w:rsidP="00B00644">
            <w:pPr>
              <w:spacing w:line="360" w:lineRule="auto"/>
              <w:jc w:val="both"/>
              <w:rPr>
                <w:sz w:val="24"/>
                <w:szCs w:val="24"/>
              </w:rPr>
            </w:pPr>
            <w:r>
              <w:rPr>
                <w:sz w:val="24"/>
                <w:szCs w:val="24"/>
              </w:rPr>
              <w:t xml:space="preserve">Developed </w:t>
            </w:r>
            <w:r w:rsidR="006933D1" w:rsidRPr="0034466A">
              <w:rPr>
                <w:sz w:val="24"/>
                <w:szCs w:val="24"/>
              </w:rPr>
              <w:t>Three Year Training Plan (2019-2021)</w:t>
            </w:r>
          </w:p>
        </w:tc>
        <w:tc>
          <w:tcPr>
            <w:tcW w:w="5130" w:type="dxa"/>
          </w:tcPr>
          <w:p w:rsidR="006933D1" w:rsidRPr="00531AFB" w:rsidRDefault="00531AFB" w:rsidP="0034466A">
            <w:pPr>
              <w:spacing w:line="360" w:lineRule="auto"/>
              <w:jc w:val="both"/>
              <w:rPr>
                <w:sz w:val="24"/>
                <w:szCs w:val="24"/>
              </w:rPr>
            </w:pPr>
            <w:r w:rsidRPr="00531AFB">
              <w:rPr>
                <w:sz w:val="24"/>
                <w:szCs w:val="24"/>
              </w:rPr>
              <w:t>The Training Plan for the Civil Service is meant to address key training needs identified by civil servants.</w:t>
            </w:r>
          </w:p>
        </w:tc>
      </w:tr>
      <w:tr w:rsidR="006933D1" w:rsidTr="006933D1">
        <w:tc>
          <w:tcPr>
            <w:tcW w:w="4248" w:type="dxa"/>
          </w:tcPr>
          <w:p w:rsidR="006933D1" w:rsidRPr="0034466A" w:rsidRDefault="00B504D3" w:rsidP="00B00644">
            <w:pPr>
              <w:spacing w:line="360" w:lineRule="auto"/>
              <w:jc w:val="both"/>
              <w:rPr>
                <w:sz w:val="24"/>
                <w:szCs w:val="24"/>
              </w:rPr>
            </w:pPr>
            <w:r>
              <w:rPr>
                <w:sz w:val="24"/>
                <w:szCs w:val="24"/>
              </w:rPr>
              <w:lastRenderedPageBreak/>
              <w:t xml:space="preserve">Developed </w:t>
            </w:r>
            <w:r w:rsidR="006933D1" w:rsidRPr="0034466A">
              <w:rPr>
                <w:sz w:val="24"/>
                <w:szCs w:val="24"/>
              </w:rPr>
              <w:t>Guideline on Internship Placement</w:t>
            </w:r>
          </w:p>
        </w:tc>
        <w:tc>
          <w:tcPr>
            <w:tcW w:w="5130" w:type="dxa"/>
          </w:tcPr>
          <w:p w:rsidR="006933D1" w:rsidRPr="00531AFB" w:rsidRDefault="00531AFB" w:rsidP="005F53CC">
            <w:pPr>
              <w:spacing w:line="360" w:lineRule="auto"/>
              <w:jc w:val="both"/>
              <w:rPr>
                <w:sz w:val="24"/>
                <w:szCs w:val="24"/>
              </w:rPr>
            </w:pPr>
            <w:r>
              <w:rPr>
                <w:sz w:val="24"/>
                <w:szCs w:val="24"/>
              </w:rPr>
              <w:t>The</w:t>
            </w:r>
            <w:r>
              <w:t xml:space="preserve"> </w:t>
            </w:r>
            <w:r w:rsidRPr="00531AFB">
              <w:rPr>
                <w:sz w:val="24"/>
                <w:szCs w:val="24"/>
              </w:rPr>
              <w:t>Guideline</w:t>
            </w:r>
            <w:r>
              <w:rPr>
                <w:sz w:val="24"/>
                <w:szCs w:val="24"/>
              </w:rPr>
              <w:t xml:space="preserve"> will </w:t>
            </w:r>
            <w:r w:rsidRPr="00531AFB">
              <w:rPr>
                <w:sz w:val="24"/>
                <w:szCs w:val="24"/>
              </w:rPr>
              <w:t>regulate the placement of students as interns in Government MDAs</w:t>
            </w:r>
            <w:r>
              <w:rPr>
                <w:sz w:val="24"/>
                <w:szCs w:val="24"/>
              </w:rPr>
              <w:t xml:space="preserve"> and </w:t>
            </w:r>
            <w:r w:rsidRPr="00531AFB">
              <w:rPr>
                <w:sz w:val="24"/>
                <w:szCs w:val="24"/>
              </w:rPr>
              <w:t xml:space="preserve">ensure a well-coordinated Internship Placement Programme </w:t>
            </w:r>
            <w:r>
              <w:rPr>
                <w:sz w:val="24"/>
                <w:szCs w:val="24"/>
              </w:rPr>
              <w:t xml:space="preserve">for </w:t>
            </w:r>
            <w:r w:rsidRPr="00531AFB">
              <w:rPr>
                <w:sz w:val="24"/>
                <w:szCs w:val="24"/>
              </w:rPr>
              <w:t xml:space="preserve">deserving under-graduate students and acquire work-related knowledge </w:t>
            </w:r>
            <w:r w:rsidR="005F53CC">
              <w:rPr>
                <w:sz w:val="24"/>
                <w:szCs w:val="24"/>
              </w:rPr>
              <w:t xml:space="preserve">including </w:t>
            </w:r>
            <w:r w:rsidRPr="00531AFB">
              <w:rPr>
                <w:sz w:val="24"/>
                <w:szCs w:val="24"/>
              </w:rPr>
              <w:t>experience in a given institution within a stipulated time-frame.</w:t>
            </w:r>
          </w:p>
        </w:tc>
      </w:tr>
      <w:tr w:rsidR="003B4C23" w:rsidTr="006933D1">
        <w:tc>
          <w:tcPr>
            <w:tcW w:w="4248" w:type="dxa"/>
          </w:tcPr>
          <w:p w:rsidR="003B4C23" w:rsidRDefault="00B37D3D" w:rsidP="00B00644">
            <w:pPr>
              <w:spacing w:line="360" w:lineRule="auto"/>
              <w:jc w:val="both"/>
              <w:rPr>
                <w:sz w:val="24"/>
                <w:szCs w:val="24"/>
              </w:rPr>
            </w:pPr>
            <w:r>
              <w:rPr>
                <w:sz w:val="24"/>
                <w:szCs w:val="24"/>
              </w:rPr>
              <w:t>T</w:t>
            </w:r>
            <w:r w:rsidRPr="00B37D3D">
              <w:rPr>
                <w:sz w:val="24"/>
                <w:szCs w:val="24"/>
              </w:rPr>
              <w:t xml:space="preserve">raining </w:t>
            </w:r>
            <w:r w:rsidR="003B4C23" w:rsidRPr="003B4C23">
              <w:rPr>
                <w:sz w:val="24"/>
                <w:szCs w:val="24"/>
              </w:rPr>
              <w:t>Impact Assessment</w:t>
            </w:r>
          </w:p>
        </w:tc>
        <w:tc>
          <w:tcPr>
            <w:tcW w:w="5130" w:type="dxa"/>
          </w:tcPr>
          <w:p w:rsidR="003B4C23" w:rsidRDefault="00B37D3D" w:rsidP="005F53CC">
            <w:pPr>
              <w:spacing w:line="360" w:lineRule="auto"/>
              <w:jc w:val="both"/>
              <w:rPr>
                <w:sz w:val="24"/>
                <w:szCs w:val="24"/>
              </w:rPr>
            </w:pPr>
            <w:r w:rsidRPr="00B37D3D">
              <w:rPr>
                <w:sz w:val="24"/>
                <w:szCs w:val="24"/>
              </w:rPr>
              <w:t>The rationale was to measure the impact of the various training interventions conducted and coordinated by HRMO and the CSTC</w:t>
            </w:r>
            <w:r w:rsidR="001E4CD5">
              <w:rPr>
                <w:sz w:val="24"/>
                <w:szCs w:val="24"/>
              </w:rPr>
              <w:t xml:space="preserve"> and </w:t>
            </w:r>
            <w:r w:rsidR="001E4CD5" w:rsidRPr="001E4CD5">
              <w:rPr>
                <w:sz w:val="24"/>
                <w:szCs w:val="24"/>
              </w:rPr>
              <w:t>stakeholders to know the level of impact of the various training activities on civil servants and their MDAs, including areas that require improvement.</w:t>
            </w:r>
            <w:r w:rsidRPr="00B37D3D">
              <w:rPr>
                <w:sz w:val="24"/>
                <w:szCs w:val="24"/>
              </w:rPr>
              <w:t>.</w:t>
            </w:r>
          </w:p>
        </w:tc>
      </w:tr>
      <w:tr w:rsidR="00DB7FF4" w:rsidTr="006933D1">
        <w:tc>
          <w:tcPr>
            <w:tcW w:w="4248" w:type="dxa"/>
          </w:tcPr>
          <w:p w:rsidR="00DB7FF4" w:rsidRDefault="00DB7FF4" w:rsidP="00B00644">
            <w:pPr>
              <w:spacing w:line="360" w:lineRule="auto"/>
              <w:jc w:val="both"/>
              <w:rPr>
                <w:sz w:val="24"/>
                <w:szCs w:val="24"/>
              </w:rPr>
            </w:pPr>
            <w:r w:rsidRPr="00DB7FF4">
              <w:rPr>
                <w:sz w:val="24"/>
                <w:szCs w:val="24"/>
              </w:rPr>
              <w:t>Approval of Study Leave for skills improvement</w:t>
            </w:r>
            <w:r>
              <w:rPr>
                <w:sz w:val="24"/>
                <w:szCs w:val="24"/>
              </w:rPr>
              <w:t>.</w:t>
            </w:r>
          </w:p>
        </w:tc>
        <w:tc>
          <w:tcPr>
            <w:tcW w:w="5130" w:type="dxa"/>
          </w:tcPr>
          <w:p w:rsidR="00DB7FF4" w:rsidRDefault="00DB7FF4" w:rsidP="00DB7FF4">
            <w:pPr>
              <w:spacing w:line="360" w:lineRule="auto"/>
              <w:jc w:val="both"/>
              <w:rPr>
                <w:sz w:val="24"/>
                <w:szCs w:val="24"/>
              </w:rPr>
            </w:pPr>
            <w:r w:rsidRPr="00DB7FF4">
              <w:rPr>
                <w:sz w:val="24"/>
                <w:szCs w:val="24"/>
              </w:rPr>
              <w:t>359 Study Leave with Pay across the MDAs</w:t>
            </w:r>
            <w:r>
              <w:rPr>
                <w:sz w:val="24"/>
                <w:szCs w:val="24"/>
              </w:rPr>
              <w:t xml:space="preserve"> were approved. </w:t>
            </w:r>
            <w:r w:rsidRPr="00DB7FF4">
              <w:rPr>
                <w:sz w:val="24"/>
                <w:szCs w:val="24"/>
              </w:rPr>
              <w:t>281 were new approvals while 78 were extensions.</w:t>
            </w:r>
            <w:r>
              <w:rPr>
                <w:sz w:val="24"/>
                <w:szCs w:val="24"/>
              </w:rPr>
              <w:t xml:space="preserve"> This</w:t>
            </w:r>
            <w:r>
              <w:t xml:space="preserve"> </w:t>
            </w:r>
            <w:r w:rsidRPr="00DB7FF4">
              <w:rPr>
                <w:sz w:val="24"/>
                <w:szCs w:val="24"/>
              </w:rPr>
              <w:t>serves as motivation for capacity building of civil servants</w:t>
            </w:r>
            <w:r>
              <w:rPr>
                <w:sz w:val="24"/>
                <w:szCs w:val="24"/>
              </w:rPr>
              <w:t xml:space="preserve"> across MDAs</w:t>
            </w:r>
          </w:p>
        </w:tc>
      </w:tr>
    </w:tbl>
    <w:p w:rsidR="00E64491" w:rsidRDefault="00E64491" w:rsidP="00967911">
      <w:pPr>
        <w:spacing w:after="0" w:line="360" w:lineRule="auto"/>
        <w:jc w:val="both"/>
        <w:rPr>
          <w:sz w:val="24"/>
          <w:szCs w:val="24"/>
        </w:rPr>
      </w:pPr>
    </w:p>
    <w:p w:rsidR="00967911" w:rsidRPr="00967911" w:rsidRDefault="00967911" w:rsidP="003B4C23">
      <w:pPr>
        <w:spacing w:after="0" w:line="360" w:lineRule="auto"/>
        <w:jc w:val="both"/>
        <w:rPr>
          <w:sz w:val="24"/>
          <w:szCs w:val="24"/>
        </w:rPr>
      </w:pPr>
    </w:p>
    <w:p w:rsidR="00B31CB0" w:rsidRDefault="00303742" w:rsidP="00303742">
      <w:pPr>
        <w:pStyle w:val="NoSpacing"/>
        <w:rPr>
          <w:sz w:val="24"/>
          <w:szCs w:val="24"/>
        </w:rPr>
      </w:pPr>
      <w:r>
        <w:rPr>
          <w:noProof/>
          <w:lang w:val="en-GB" w:eastAsia="en-GB"/>
        </w:rPr>
        <w:drawing>
          <wp:inline distT="0" distB="0" distL="0" distR="0" wp14:anchorId="0053CF5A" wp14:editId="2A46602D">
            <wp:extent cx="5686425" cy="2733675"/>
            <wp:effectExtent l="0" t="0" r="9525" b="9525"/>
            <wp:docPr id="7" name="Picture 7" descr="C:\Users\mbeckhio\AppData\Local\Microsoft\Windows\INetCache\Content.Word\IMG_20190305_02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ckhio\AppData\Local\Microsoft\Windows\INetCache\Content.Word\IMG_20190305_0234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6425" cy="2733675"/>
                    </a:xfrm>
                    <a:prstGeom prst="rect">
                      <a:avLst/>
                    </a:prstGeom>
                    <a:noFill/>
                    <a:ln>
                      <a:noFill/>
                    </a:ln>
                  </pic:spPr>
                </pic:pic>
              </a:graphicData>
            </a:graphic>
          </wp:inline>
        </w:drawing>
      </w:r>
    </w:p>
    <w:p w:rsidR="00303742" w:rsidRDefault="00303742" w:rsidP="00303742">
      <w:pPr>
        <w:pStyle w:val="NoSpacing"/>
        <w:rPr>
          <w:b/>
          <w:sz w:val="24"/>
          <w:szCs w:val="24"/>
        </w:rPr>
      </w:pPr>
      <w:r w:rsidRPr="00303742">
        <w:rPr>
          <w:b/>
          <w:i/>
          <w:sz w:val="20"/>
          <w:szCs w:val="20"/>
        </w:rPr>
        <w:lastRenderedPageBreak/>
        <w:t>Quality Productivity Improvement training at CSTC (</w:t>
      </w:r>
      <w:r>
        <w:rPr>
          <w:b/>
          <w:i/>
          <w:sz w:val="20"/>
          <w:szCs w:val="20"/>
        </w:rPr>
        <w:t xml:space="preserve">Source: </w:t>
      </w:r>
      <w:r w:rsidRPr="00303742">
        <w:rPr>
          <w:b/>
          <w:i/>
          <w:sz w:val="20"/>
          <w:szCs w:val="20"/>
        </w:rPr>
        <w:t>DTCD</w:t>
      </w:r>
      <w:r>
        <w:rPr>
          <w:b/>
          <w:i/>
          <w:sz w:val="20"/>
          <w:szCs w:val="20"/>
        </w:rPr>
        <w:t>, 2019</w:t>
      </w:r>
      <w:r>
        <w:rPr>
          <w:b/>
          <w:sz w:val="24"/>
          <w:szCs w:val="24"/>
        </w:rPr>
        <w:t>)</w:t>
      </w:r>
    </w:p>
    <w:p w:rsidR="00303742" w:rsidRDefault="00303742" w:rsidP="00BC7310">
      <w:pPr>
        <w:spacing w:after="0" w:line="360" w:lineRule="auto"/>
        <w:jc w:val="both"/>
        <w:rPr>
          <w:b/>
          <w:sz w:val="24"/>
          <w:szCs w:val="24"/>
        </w:rPr>
      </w:pPr>
    </w:p>
    <w:p w:rsidR="00CD3E58" w:rsidRPr="00CD3E58" w:rsidRDefault="00CD3E58" w:rsidP="00CD3E58">
      <w:pPr>
        <w:tabs>
          <w:tab w:val="left" w:pos="2196"/>
        </w:tabs>
        <w:spacing w:after="0"/>
        <w:jc w:val="both"/>
        <w:rPr>
          <w:rFonts w:ascii="Times New Roman" w:hAnsi="Times New Roman" w:cs="Times New Roman"/>
          <w:b/>
          <w:sz w:val="24"/>
          <w:szCs w:val="24"/>
        </w:rPr>
      </w:pPr>
      <w:r w:rsidRPr="00CD3E58">
        <w:rPr>
          <w:rFonts w:ascii="Times New Roman" w:hAnsi="Times New Roman" w:cs="Times New Roman"/>
          <w:b/>
          <w:sz w:val="24"/>
          <w:szCs w:val="24"/>
        </w:rPr>
        <w:t>The Civil Service Training College</w:t>
      </w:r>
    </w:p>
    <w:p w:rsidR="00CD3E58" w:rsidRDefault="00F046CB" w:rsidP="00CD3E58">
      <w:pPr>
        <w:tabs>
          <w:tab w:val="left" w:pos="2196"/>
        </w:tabs>
        <w:spacing w:after="0"/>
        <w:jc w:val="both"/>
        <w:rPr>
          <w:rFonts w:ascii="Times New Roman" w:hAnsi="Times New Roman" w:cs="Times New Roman"/>
          <w:sz w:val="24"/>
          <w:szCs w:val="24"/>
        </w:rPr>
      </w:pPr>
      <w:r>
        <w:rPr>
          <w:rFonts w:ascii="Times New Roman" w:hAnsi="Times New Roman" w:cs="Times New Roman"/>
          <w:sz w:val="24"/>
          <w:szCs w:val="24"/>
        </w:rPr>
        <w:t>As part of efforts to comple</w:t>
      </w:r>
      <w:r w:rsidR="00CD3E58" w:rsidRPr="005C3FCB">
        <w:rPr>
          <w:rFonts w:ascii="Times New Roman" w:hAnsi="Times New Roman" w:cs="Times New Roman"/>
          <w:sz w:val="24"/>
          <w:szCs w:val="24"/>
        </w:rPr>
        <w:t>ment the on-going Civil Service reforms, The Civil Service Training College (CSTC) with support</w:t>
      </w:r>
      <w:r>
        <w:rPr>
          <w:rFonts w:ascii="Times New Roman" w:hAnsi="Times New Roman" w:cs="Times New Roman"/>
          <w:sz w:val="24"/>
          <w:szCs w:val="24"/>
        </w:rPr>
        <w:t xml:space="preserve"> from</w:t>
      </w:r>
      <w:r w:rsidR="00CD3E58" w:rsidRPr="005C3FCB">
        <w:rPr>
          <w:rFonts w:ascii="Times New Roman" w:hAnsi="Times New Roman" w:cs="Times New Roman"/>
          <w:sz w:val="24"/>
          <w:szCs w:val="24"/>
        </w:rPr>
        <w:t xml:space="preserve"> </w:t>
      </w:r>
      <w:r w:rsidR="00CD3E58">
        <w:rPr>
          <w:rFonts w:ascii="Times New Roman" w:hAnsi="Times New Roman" w:cs="Times New Roman"/>
          <w:sz w:val="24"/>
          <w:szCs w:val="24"/>
        </w:rPr>
        <w:t xml:space="preserve">the </w:t>
      </w:r>
      <w:r w:rsidR="00CD3E58" w:rsidRPr="005C3FCB">
        <w:rPr>
          <w:rFonts w:ascii="Times New Roman" w:hAnsi="Times New Roman" w:cs="Times New Roman"/>
          <w:sz w:val="24"/>
          <w:szCs w:val="24"/>
        </w:rPr>
        <w:t>Human Resource Management Office</w:t>
      </w:r>
      <w:r w:rsidR="00CD3E58">
        <w:rPr>
          <w:rFonts w:ascii="Times New Roman" w:hAnsi="Times New Roman" w:cs="Times New Roman"/>
          <w:sz w:val="24"/>
          <w:szCs w:val="24"/>
        </w:rPr>
        <w:t>,</w:t>
      </w:r>
      <w:r w:rsidR="00CD3E58" w:rsidRPr="005C3FCB">
        <w:rPr>
          <w:rFonts w:ascii="Times New Roman" w:hAnsi="Times New Roman" w:cs="Times New Roman"/>
          <w:sz w:val="24"/>
          <w:szCs w:val="24"/>
        </w:rPr>
        <w:t xml:space="preserve"> </w:t>
      </w:r>
      <w:r w:rsidR="00CD3E58">
        <w:rPr>
          <w:rFonts w:ascii="Times New Roman" w:hAnsi="Times New Roman" w:cs="Times New Roman"/>
          <w:sz w:val="24"/>
          <w:szCs w:val="24"/>
        </w:rPr>
        <w:t>is presently conducting both short and medium term training activities for Civil Servant in o</w:t>
      </w:r>
      <w:r>
        <w:rPr>
          <w:rFonts w:ascii="Times New Roman" w:hAnsi="Times New Roman" w:cs="Times New Roman"/>
          <w:sz w:val="24"/>
          <w:szCs w:val="24"/>
        </w:rPr>
        <w:t>rde</w:t>
      </w:r>
      <w:r w:rsidR="00CD3E58">
        <w:rPr>
          <w:rFonts w:ascii="Times New Roman" w:hAnsi="Times New Roman" w:cs="Times New Roman"/>
          <w:sz w:val="24"/>
          <w:szCs w:val="24"/>
        </w:rPr>
        <w:t>r to improve service delivery in their various MDA’s.</w:t>
      </w:r>
    </w:p>
    <w:p w:rsidR="00CD3E58" w:rsidRDefault="00CD3E58" w:rsidP="00CD3E58">
      <w:pPr>
        <w:tabs>
          <w:tab w:val="left" w:pos="2196"/>
        </w:tabs>
        <w:spacing w:after="0"/>
        <w:jc w:val="both"/>
        <w:rPr>
          <w:rFonts w:ascii="Times New Roman" w:hAnsi="Times New Roman" w:cs="Times New Roman"/>
          <w:sz w:val="24"/>
          <w:szCs w:val="24"/>
        </w:rPr>
      </w:pPr>
    </w:p>
    <w:p w:rsidR="00CD3E58" w:rsidRDefault="00CD3E58" w:rsidP="00CD3E58">
      <w:pPr>
        <w:tabs>
          <w:tab w:val="left" w:pos="2196"/>
        </w:tabs>
        <w:jc w:val="both"/>
        <w:rPr>
          <w:rFonts w:ascii="Times New Roman" w:hAnsi="Times New Roman" w:cs="Times New Roman"/>
          <w:sz w:val="24"/>
          <w:szCs w:val="24"/>
        </w:rPr>
      </w:pPr>
      <w:r w:rsidRPr="005C3FCB">
        <w:rPr>
          <w:rFonts w:ascii="Times New Roman" w:hAnsi="Times New Roman" w:cs="Times New Roman"/>
          <w:sz w:val="24"/>
          <w:szCs w:val="24"/>
        </w:rPr>
        <w:t>Th</w:t>
      </w:r>
      <w:r>
        <w:rPr>
          <w:rFonts w:ascii="Times New Roman" w:hAnsi="Times New Roman" w:cs="Times New Roman"/>
          <w:sz w:val="24"/>
          <w:szCs w:val="24"/>
        </w:rPr>
        <w:t>ese</w:t>
      </w:r>
      <w:r w:rsidRPr="005C3FCB">
        <w:rPr>
          <w:rFonts w:ascii="Times New Roman" w:hAnsi="Times New Roman" w:cs="Times New Roman"/>
          <w:sz w:val="24"/>
          <w:szCs w:val="24"/>
        </w:rPr>
        <w:t xml:space="preserve"> training are among</w:t>
      </w:r>
      <w:r>
        <w:rPr>
          <w:rFonts w:ascii="Times New Roman" w:hAnsi="Times New Roman" w:cs="Times New Roman"/>
          <w:sz w:val="24"/>
          <w:szCs w:val="24"/>
        </w:rPr>
        <w:t xml:space="preserve"> series</w:t>
      </w:r>
      <w:r w:rsidRPr="005C3FCB">
        <w:rPr>
          <w:rFonts w:ascii="Times New Roman" w:hAnsi="Times New Roman" w:cs="Times New Roman"/>
          <w:sz w:val="24"/>
          <w:szCs w:val="24"/>
        </w:rPr>
        <w:t xml:space="preserve"> of trainings that have been organised for supp</w:t>
      </w:r>
      <w:r>
        <w:rPr>
          <w:rFonts w:ascii="Times New Roman" w:hAnsi="Times New Roman" w:cs="Times New Roman"/>
          <w:sz w:val="24"/>
          <w:szCs w:val="24"/>
        </w:rPr>
        <w:t>ort staffs of all Government MDA’</w:t>
      </w:r>
      <w:r w:rsidRPr="005C3FCB">
        <w:rPr>
          <w:rFonts w:ascii="Times New Roman" w:hAnsi="Times New Roman" w:cs="Times New Roman"/>
          <w:sz w:val="24"/>
          <w:szCs w:val="24"/>
        </w:rPr>
        <w:t xml:space="preserve">s within </w:t>
      </w:r>
      <w:r w:rsidR="00F046CB">
        <w:rPr>
          <w:rFonts w:ascii="Times New Roman" w:hAnsi="Times New Roman" w:cs="Times New Roman"/>
          <w:sz w:val="24"/>
          <w:szCs w:val="24"/>
        </w:rPr>
        <w:t>G</w:t>
      </w:r>
      <w:r w:rsidRPr="005C3FCB">
        <w:rPr>
          <w:rFonts w:ascii="Times New Roman" w:hAnsi="Times New Roman" w:cs="Times New Roman"/>
          <w:sz w:val="24"/>
          <w:szCs w:val="24"/>
        </w:rPr>
        <w:t>rades 2-6</w:t>
      </w:r>
      <w:r w:rsidR="00F046CB">
        <w:rPr>
          <w:rFonts w:ascii="Times New Roman" w:hAnsi="Times New Roman" w:cs="Times New Roman"/>
          <w:sz w:val="24"/>
          <w:szCs w:val="24"/>
        </w:rPr>
        <w:t xml:space="preserve"> country</w:t>
      </w:r>
      <w:r>
        <w:rPr>
          <w:rFonts w:ascii="Times New Roman" w:hAnsi="Times New Roman" w:cs="Times New Roman"/>
          <w:sz w:val="24"/>
          <w:szCs w:val="24"/>
        </w:rPr>
        <w:t>wide</w:t>
      </w:r>
      <w:r w:rsidRPr="005C3FCB">
        <w:rPr>
          <w:rFonts w:ascii="Times New Roman" w:hAnsi="Times New Roman" w:cs="Times New Roman"/>
          <w:sz w:val="24"/>
          <w:szCs w:val="24"/>
        </w:rPr>
        <w:t>, in order to strengthen the institutional capacity of MDA</w:t>
      </w:r>
      <w:r>
        <w:rPr>
          <w:rFonts w:ascii="Times New Roman" w:hAnsi="Times New Roman" w:cs="Times New Roman"/>
          <w:sz w:val="24"/>
          <w:szCs w:val="24"/>
        </w:rPr>
        <w:t>’</w:t>
      </w:r>
      <w:r w:rsidRPr="005C3FCB">
        <w:rPr>
          <w:rFonts w:ascii="Times New Roman" w:hAnsi="Times New Roman" w:cs="Times New Roman"/>
          <w:sz w:val="24"/>
          <w:szCs w:val="24"/>
        </w:rPr>
        <w:t>s for effective service delivery.</w:t>
      </w:r>
    </w:p>
    <w:p w:rsidR="00AA188B" w:rsidRDefault="00CD3E58" w:rsidP="00CD3E58">
      <w:pPr>
        <w:tabs>
          <w:tab w:val="left" w:pos="2196"/>
        </w:tabs>
        <w:spacing w:after="0"/>
        <w:jc w:val="both"/>
        <w:rPr>
          <w:rFonts w:ascii="Times New Roman" w:hAnsi="Times New Roman" w:cs="Times New Roman"/>
          <w:sz w:val="24"/>
          <w:szCs w:val="24"/>
        </w:rPr>
      </w:pPr>
      <w:r>
        <w:rPr>
          <w:rFonts w:ascii="Times New Roman" w:hAnsi="Times New Roman" w:cs="Times New Roman"/>
          <w:sz w:val="24"/>
          <w:szCs w:val="24"/>
        </w:rPr>
        <w:t>In Kailahun</w:t>
      </w:r>
      <w:r w:rsidR="00622D64">
        <w:rPr>
          <w:rFonts w:ascii="Times New Roman" w:hAnsi="Times New Roman" w:cs="Times New Roman"/>
          <w:sz w:val="24"/>
          <w:szCs w:val="24"/>
        </w:rPr>
        <w:t xml:space="preserve"> and Bonthe </w:t>
      </w:r>
      <w:r w:rsidR="00AA188B">
        <w:rPr>
          <w:rFonts w:ascii="Times New Roman" w:hAnsi="Times New Roman" w:cs="Times New Roman"/>
          <w:sz w:val="24"/>
          <w:szCs w:val="24"/>
        </w:rPr>
        <w:t>Districts,</w:t>
      </w:r>
      <w:r>
        <w:rPr>
          <w:rFonts w:ascii="Times New Roman" w:hAnsi="Times New Roman" w:cs="Times New Roman"/>
          <w:sz w:val="24"/>
          <w:szCs w:val="24"/>
        </w:rPr>
        <w:t xml:space="preserve"> five-day training</w:t>
      </w:r>
      <w:r w:rsidR="00F046CB">
        <w:rPr>
          <w:rFonts w:ascii="Times New Roman" w:hAnsi="Times New Roman" w:cs="Times New Roman"/>
          <w:sz w:val="24"/>
          <w:szCs w:val="24"/>
        </w:rPr>
        <w:t xml:space="preserve"> workshops</w:t>
      </w:r>
      <w:r>
        <w:rPr>
          <w:rFonts w:ascii="Times New Roman" w:hAnsi="Times New Roman" w:cs="Times New Roman"/>
          <w:sz w:val="24"/>
          <w:szCs w:val="24"/>
        </w:rPr>
        <w:t xml:space="preserve"> w</w:t>
      </w:r>
      <w:r w:rsidR="00622D64">
        <w:rPr>
          <w:rFonts w:ascii="Times New Roman" w:hAnsi="Times New Roman" w:cs="Times New Roman"/>
          <w:sz w:val="24"/>
          <w:szCs w:val="24"/>
        </w:rPr>
        <w:t>ere</w:t>
      </w:r>
      <w:r>
        <w:rPr>
          <w:rFonts w:ascii="Times New Roman" w:hAnsi="Times New Roman" w:cs="Times New Roman"/>
          <w:sz w:val="24"/>
          <w:szCs w:val="24"/>
        </w:rPr>
        <w:t xml:space="preserve"> conducted </w:t>
      </w:r>
      <w:r w:rsidR="00AA188B">
        <w:rPr>
          <w:rFonts w:ascii="Times New Roman" w:hAnsi="Times New Roman" w:cs="Times New Roman"/>
          <w:sz w:val="24"/>
          <w:szCs w:val="24"/>
        </w:rPr>
        <w:t xml:space="preserve">in each </w:t>
      </w:r>
      <w:r w:rsidR="00F046CB">
        <w:rPr>
          <w:rFonts w:ascii="Times New Roman" w:hAnsi="Times New Roman" w:cs="Times New Roman"/>
          <w:sz w:val="24"/>
          <w:szCs w:val="24"/>
        </w:rPr>
        <w:t>D</w:t>
      </w:r>
      <w:r w:rsidR="00AA188B">
        <w:rPr>
          <w:rFonts w:ascii="Times New Roman" w:hAnsi="Times New Roman" w:cs="Times New Roman"/>
          <w:sz w:val="24"/>
          <w:szCs w:val="24"/>
        </w:rPr>
        <w:t xml:space="preserve">istricts </w:t>
      </w:r>
      <w:r w:rsidRPr="005C3FCB">
        <w:rPr>
          <w:rFonts w:ascii="Times New Roman" w:hAnsi="Times New Roman" w:cs="Times New Roman"/>
          <w:sz w:val="24"/>
          <w:szCs w:val="24"/>
        </w:rPr>
        <w:t xml:space="preserve">for </w:t>
      </w:r>
      <w:r w:rsidR="00AA188B">
        <w:rPr>
          <w:rFonts w:ascii="Times New Roman" w:hAnsi="Times New Roman" w:cs="Times New Roman"/>
          <w:sz w:val="24"/>
          <w:szCs w:val="24"/>
        </w:rPr>
        <w:t xml:space="preserve">60 </w:t>
      </w:r>
      <w:r w:rsidRPr="005C3FCB">
        <w:rPr>
          <w:rFonts w:ascii="Times New Roman" w:hAnsi="Times New Roman" w:cs="Times New Roman"/>
          <w:sz w:val="24"/>
          <w:szCs w:val="24"/>
        </w:rPr>
        <w:t xml:space="preserve"> support staffs of </w:t>
      </w:r>
      <w:r w:rsidR="00AA188B">
        <w:rPr>
          <w:rFonts w:ascii="Times New Roman" w:hAnsi="Times New Roman" w:cs="Times New Roman"/>
          <w:sz w:val="24"/>
          <w:szCs w:val="24"/>
        </w:rPr>
        <w:t xml:space="preserve"> </w:t>
      </w:r>
      <w:r w:rsidRPr="005C3FCB">
        <w:rPr>
          <w:rFonts w:ascii="Times New Roman" w:hAnsi="Times New Roman" w:cs="Times New Roman"/>
          <w:sz w:val="24"/>
          <w:szCs w:val="24"/>
        </w:rPr>
        <w:t>MDAs</w:t>
      </w:r>
      <w:r w:rsidR="00AA188B">
        <w:rPr>
          <w:rFonts w:ascii="Times New Roman" w:hAnsi="Times New Roman" w:cs="Times New Roman"/>
          <w:sz w:val="24"/>
          <w:szCs w:val="24"/>
        </w:rPr>
        <w:t xml:space="preserve"> </w:t>
      </w:r>
      <w:r w:rsidRPr="005C3FCB">
        <w:rPr>
          <w:rFonts w:ascii="Times New Roman" w:hAnsi="Times New Roman" w:cs="Times New Roman"/>
          <w:sz w:val="24"/>
          <w:szCs w:val="24"/>
        </w:rPr>
        <w:t xml:space="preserve"> from </w:t>
      </w:r>
      <w:r w:rsidR="00AA188B">
        <w:rPr>
          <w:rFonts w:ascii="Times New Roman" w:hAnsi="Times New Roman" w:cs="Times New Roman"/>
          <w:sz w:val="24"/>
          <w:szCs w:val="24"/>
        </w:rPr>
        <w:t>G</w:t>
      </w:r>
      <w:r w:rsidRPr="005C3FCB">
        <w:rPr>
          <w:rFonts w:ascii="Times New Roman" w:hAnsi="Times New Roman" w:cs="Times New Roman"/>
          <w:sz w:val="24"/>
          <w:szCs w:val="24"/>
        </w:rPr>
        <w:t>rades 2-6</w:t>
      </w:r>
      <w:r>
        <w:rPr>
          <w:rFonts w:ascii="Times New Roman" w:hAnsi="Times New Roman" w:cs="Times New Roman"/>
          <w:sz w:val="24"/>
          <w:szCs w:val="24"/>
        </w:rPr>
        <w:t xml:space="preserve">. </w:t>
      </w:r>
    </w:p>
    <w:p w:rsidR="00CD3E58" w:rsidRDefault="00AA188B" w:rsidP="00CD3E58">
      <w:pPr>
        <w:tabs>
          <w:tab w:val="left" w:pos="2196"/>
        </w:tabs>
        <w:spacing w:after="0"/>
        <w:jc w:val="both"/>
        <w:rPr>
          <w:rFonts w:ascii="Times New Roman" w:hAnsi="Times New Roman" w:cs="Times New Roman"/>
          <w:sz w:val="24"/>
          <w:szCs w:val="24"/>
        </w:rPr>
      </w:pPr>
      <w:r>
        <w:rPr>
          <w:rFonts w:ascii="Times New Roman" w:hAnsi="Times New Roman" w:cs="Times New Roman"/>
          <w:sz w:val="24"/>
          <w:szCs w:val="24"/>
        </w:rPr>
        <w:t xml:space="preserve">The training covered </w:t>
      </w:r>
      <w:r w:rsidR="00CD3E58">
        <w:rPr>
          <w:rFonts w:ascii="Times New Roman" w:hAnsi="Times New Roman" w:cs="Times New Roman"/>
          <w:sz w:val="24"/>
          <w:szCs w:val="24"/>
        </w:rPr>
        <w:t>the following modules:</w:t>
      </w:r>
    </w:p>
    <w:p w:rsidR="00CD3E58" w:rsidRPr="00CD3E58" w:rsidRDefault="00CD3E58" w:rsidP="00CD3E58">
      <w:pPr>
        <w:pStyle w:val="ListParagraph"/>
        <w:numPr>
          <w:ilvl w:val="0"/>
          <w:numId w:val="23"/>
        </w:numPr>
        <w:tabs>
          <w:tab w:val="left" w:pos="2196"/>
        </w:tabs>
        <w:spacing w:after="0"/>
        <w:jc w:val="both"/>
        <w:rPr>
          <w:rFonts w:ascii="Times New Roman" w:hAnsi="Times New Roman" w:cs="Times New Roman"/>
          <w:sz w:val="24"/>
          <w:szCs w:val="24"/>
        </w:rPr>
      </w:pPr>
      <w:r w:rsidRPr="00CD3E58">
        <w:rPr>
          <w:rFonts w:ascii="Times New Roman" w:hAnsi="Times New Roman" w:cs="Times New Roman"/>
          <w:sz w:val="24"/>
          <w:szCs w:val="24"/>
        </w:rPr>
        <w:t>Excerpt from the Civil Service Codes, Rules and regulations</w:t>
      </w:r>
    </w:p>
    <w:p w:rsidR="00CD3E58" w:rsidRPr="00CD3E58" w:rsidRDefault="00CD3E58" w:rsidP="00CD3E58">
      <w:pPr>
        <w:pStyle w:val="ListParagraph"/>
        <w:numPr>
          <w:ilvl w:val="0"/>
          <w:numId w:val="23"/>
        </w:numPr>
        <w:tabs>
          <w:tab w:val="left" w:pos="2196"/>
        </w:tabs>
        <w:spacing w:after="0"/>
        <w:jc w:val="both"/>
        <w:rPr>
          <w:rFonts w:ascii="Times New Roman" w:hAnsi="Times New Roman" w:cs="Times New Roman"/>
          <w:sz w:val="24"/>
          <w:szCs w:val="24"/>
        </w:rPr>
      </w:pPr>
      <w:r w:rsidRPr="00CD3E58">
        <w:rPr>
          <w:rFonts w:ascii="Times New Roman" w:hAnsi="Times New Roman" w:cs="Times New Roman"/>
          <w:sz w:val="24"/>
          <w:szCs w:val="24"/>
        </w:rPr>
        <w:t>Performance Management</w:t>
      </w:r>
    </w:p>
    <w:p w:rsidR="00CD3E58" w:rsidRPr="00CD3E58" w:rsidRDefault="00CD3E58" w:rsidP="00CD3E58">
      <w:pPr>
        <w:pStyle w:val="ListParagraph"/>
        <w:numPr>
          <w:ilvl w:val="0"/>
          <w:numId w:val="23"/>
        </w:numPr>
        <w:tabs>
          <w:tab w:val="left" w:pos="2196"/>
        </w:tabs>
        <w:spacing w:after="0"/>
        <w:jc w:val="both"/>
        <w:rPr>
          <w:rFonts w:ascii="Times New Roman" w:hAnsi="Times New Roman" w:cs="Times New Roman"/>
          <w:sz w:val="24"/>
          <w:szCs w:val="24"/>
        </w:rPr>
      </w:pPr>
      <w:r w:rsidRPr="00CD3E58">
        <w:rPr>
          <w:rFonts w:ascii="Times New Roman" w:hAnsi="Times New Roman" w:cs="Times New Roman"/>
          <w:sz w:val="24"/>
          <w:szCs w:val="24"/>
        </w:rPr>
        <w:t>Day to day office operations</w:t>
      </w:r>
    </w:p>
    <w:p w:rsidR="00CD3E58" w:rsidRPr="00CD3E58" w:rsidRDefault="00CD3E58" w:rsidP="00CD3E58">
      <w:pPr>
        <w:pStyle w:val="ListParagraph"/>
        <w:numPr>
          <w:ilvl w:val="0"/>
          <w:numId w:val="23"/>
        </w:numPr>
        <w:tabs>
          <w:tab w:val="left" w:pos="2196"/>
        </w:tabs>
        <w:spacing w:after="0"/>
        <w:jc w:val="both"/>
        <w:rPr>
          <w:rFonts w:ascii="Times New Roman" w:hAnsi="Times New Roman" w:cs="Times New Roman"/>
          <w:sz w:val="24"/>
          <w:szCs w:val="24"/>
        </w:rPr>
      </w:pPr>
      <w:r w:rsidRPr="00CD3E58">
        <w:rPr>
          <w:rFonts w:ascii="Times New Roman" w:hAnsi="Times New Roman" w:cs="Times New Roman"/>
          <w:sz w:val="24"/>
          <w:szCs w:val="24"/>
        </w:rPr>
        <w:t>Asset Management</w:t>
      </w:r>
    </w:p>
    <w:p w:rsidR="00CD3E58" w:rsidRPr="00CD3E58" w:rsidRDefault="00CD3E58" w:rsidP="00CD3E58">
      <w:pPr>
        <w:pStyle w:val="ListParagraph"/>
        <w:numPr>
          <w:ilvl w:val="0"/>
          <w:numId w:val="23"/>
        </w:numPr>
        <w:tabs>
          <w:tab w:val="left" w:pos="2196"/>
        </w:tabs>
        <w:spacing w:after="0"/>
        <w:jc w:val="both"/>
        <w:rPr>
          <w:rFonts w:ascii="Times New Roman" w:hAnsi="Times New Roman" w:cs="Times New Roman"/>
          <w:sz w:val="24"/>
          <w:szCs w:val="24"/>
        </w:rPr>
      </w:pPr>
      <w:r w:rsidRPr="00CD3E58">
        <w:rPr>
          <w:rFonts w:ascii="Times New Roman" w:hAnsi="Times New Roman" w:cs="Times New Roman"/>
          <w:sz w:val="24"/>
          <w:szCs w:val="24"/>
        </w:rPr>
        <w:t>Customer Care and Effective Service Delivery</w:t>
      </w:r>
    </w:p>
    <w:p w:rsidR="00CD3E58" w:rsidRDefault="00AA188B" w:rsidP="00CD3E58">
      <w:pPr>
        <w:jc w:val="both"/>
        <w:rPr>
          <w:rFonts w:ascii="Times New Roman" w:hAnsi="Times New Roman" w:cs="Times New Roman"/>
          <w:sz w:val="24"/>
          <w:szCs w:val="24"/>
        </w:rPr>
      </w:pPr>
      <w:r>
        <w:rPr>
          <w:rFonts w:ascii="Times New Roman" w:hAnsi="Times New Roman" w:cs="Times New Roman"/>
          <w:sz w:val="24"/>
          <w:szCs w:val="24"/>
        </w:rPr>
        <w:t>T</w:t>
      </w:r>
      <w:r w:rsidR="00CD3E58">
        <w:rPr>
          <w:rFonts w:ascii="Times New Roman" w:hAnsi="Times New Roman" w:cs="Times New Roman"/>
          <w:sz w:val="24"/>
          <w:szCs w:val="24"/>
        </w:rPr>
        <w:t>he next training activities will cover the following districts: Pujehun, Karene and Falaba.</w:t>
      </w:r>
    </w:p>
    <w:p w:rsidR="00CD3E58" w:rsidRDefault="00CD3E58" w:rsidP="00CD3E58">
      <w:pPr>
        <w:jc w:val="both"/>
        <w:rPr>
          <w:rFonts w:ascii="Times New Roman" w:hAnsi="Times New Roman" w:cs="Times New Roman"/>
          <w:sz w:val="24"/>
          <w:szCs w:val="24"/>
        </w:rPr>
      </w:pPr>
      <w:r>
        <w:rPr>
          <w:rFonts w:ascii="Times New Roman" w:hAnsi="Times New Roman" w:cs="Times New Roman"/>
          <w:sz w:val="24"/>
          <w:szCs w:val="24"/>
        </w:rPr>
        <w:t>With regards the medium term training, the college has for the 2018/2019 academic year enrolled 40 Civil/Public Servants to pursue both the diploma and postgraduate diploma in various disciplines. 30 of those students are Civil Servants nominated by the HRMO from various MDA’s while the remaining 10 are Public Servants also coming from various MDA’s.</w:t>
      </w:r>
    </w:p>
    <w:p w:rsidR="00BC7310" w:rsidRPr="008030AC" w:rsidRDefault="00BC7310" w:rsidP="00BC7310">
      <w:pPr>
        <w:spacing w:after="0" w:line="360" w:lineRule="auto"/>
        <w:jc w:val="both"/>
        <w:rPr>
          <w:b/>
          <w:sz w:val="24"/>
          <w:szCs w:val="24"/>
        </w:rPr>
      </w:pPr>
      <w:r>
        <w:rPr>
          <w:b/>
          <w:sz w:val="24"/>
          <w:szCs w:val="24"/>
        </w:rPr>
        <w:t xml:space="preserve">Retirements </w:t>
      </w:r>
    </w:p>
    <w:p w:rsidR="00BC7310" w:rsidRPr="00035419" w:rsidRDefault="00BC7310" w:rsidP="00BC7310">
      <w:pPr>
        <w:spacing w:after="0" w:line="360" w:lineRule="auto"/>
        <w:jc w:val="both"/>
        <w:rPr>
          <w:sz w:val="24"/>
          <w:szCs w:val="24"/>
        </w:rPr>
      </w:pPr>
      <w:r w:rsidRPr="00035419">
        <w:rPr>
          <w:sz w:val="24"/>
          <w:szCs w:val="24"/>
        </w:rPr>
        <w:t>As part of our key mandate, we continue to play</w:t>
      </w:r>
      <w:r w:rsidRPr="00035419">
        <w:t xml:space="preserve"> </w:t>
      </w:r>
      <w:r w:rsidRPr="00035419">
        <w:rPr>
          <w:sz w:val="24"/>
          <w:szCs w:val="24"/>
        </w:rPr>
        <w:t>an excellent</w:t>
      </w:r>
      <w:r w:rsidRPr="00035419">
        <w:t xml:space="preserve"> </w:t>
      </w:r>
      <w:r w:rsidRPr="00035419">
        <w:rPr>
          <w:sz w:val="24"/>
          <w:szCs w:val="24"/>
        </w:rPr>
        <w:t>role</w:t>
      </w:r>
      <w:r>
        <w:rPr>
          <w:sz w:val="24"/>
          <w:szCs w:val="24"/>
        </w:rPr>
        <w:t xml:space="preserve"> in</w:t>
      </w:r>
      <w:r w:rsidRPr="00035419">
        <w:rPr>
          <w:sz w:val="24"/>
          <w:szCs w:val="24"/>
        </w:rPr>
        <w:t xml:space="preserve"> ensuring that civil servants who had either attained the statutory retirement age of 60 years or had applied for voluntary retirement after attaining the age of 55 are retire</w:t>
      </w:r>
      <w:r>
        <w:rPr>
          <w:sz w:val="24"/>
          <w:szCs w:val="24"/>
        </w:rPr>
        <w:t>d</w:t>
      </w:r>
      <w:r w:rsidRPr="00035419">
        <w:rPr>
          <w:sz w:val="24"/>
          <w:szCs w:val="24"/>
        </w:rPr>
        <w:t xml:space="preserve"> on time. For the period under review,</w:t>
      </w:r>
      <w:r>
        <w:rPr>
          <w:sz w:val="24"/>
          <w:szCs w:val="24"/>
        </w:rPr>
        <w:t xml:space="preserve"> </w:t>
      </w:r>
      <w:r w:rsidRPr="00035419">
        <w:rPr>
          <w:sz w:val="24"/>
          <w:szCs w:val="24"/>
        </w:rPr>
        <w:t xml:space="preserve">a total of 395 Civil Servants </w:t>
      </w:r>
      <w:r>
        <w:rPr>
          <w:sz w:val="24"/>
          <w:szCs w:val="24"/>
        </w:rPr>
        <w:t xml:space="preserve">were issued retirement letters </w:t>
      </w:r>
      <w:r w:rsidRPr="005774EB">
        <w:rPr>
          <w:sz w:val="24"/>
          <w:szCs w:val="24"/>
        </w:rPr>
        <w:t>across Ministries, Departments and Agencies (MDAs)</w:t>
      </w:r>
      <w:r>
        <w:rPr>
          <w:sz w:val="24"/>
          <w:szCs w:val="24"/>
        </w:rPr>
        <w:t>.</w:t>
      </w:r>
      <w:r w:rsidR="00CA1165" w:rsidRPr="00CA1165">
        <w:t xml:space="preserve"> </w:t>
      </w:r>
      <w:r w:rsidR="00CA1165" w:rsidRPr="00CA1165">
        <w:rPr>
          <w:sz w:val="24"/>
          <w:szCs w:val="24"/>
        </w:rPr>
        <w:t>The table</w:t>
      </w:r>
      <w:r w:rsidR="00CA1165">
        <w:rPr>
          <w:sz w:val="24"/>
          <w:szCs w:val="24"/>
        </w:rPr>
        <w:t xml:space="preserve"> below</w:t>
      </w:r>
      <w:r w:rsidR="00CA1165" w:rsidRPr="00CA1165">
        <w:rPr>
          <w:sz w:val="24"/>
          <w:szCs w:val="24"/>
        </w:rPr>
        <w:t xml:space="preserve"> shows the Synopsis of Leave processed for the period under review</w:t>
      </w:r>
      <w:r w:rsidR="00CA1165">
        <w:rPr>
          <w:sz w:val="24"/>
          <w:szCs w:val="24"/>
        </w:rPr>
        <w:t>.</w:t>
      </w:r>
    </w:p>
    <w:p w:rsidR="00BC7310" w:rsidRDefault="00BC7310" w:rsidP="00BC7310">
      <w:pPr>
        <w:spacing w:after="0" w:line="360" w:lineRule="auto"/>
        <w:jc w:val="both"/>
        <w:rPr>
          <w:b/>
          <w:sz w:val="24"/>
          <w:szCs w:val="24"/>
        </w:rPr>
      </w:pPr>
      <w:r w:rsidRPr="00677457">
        <w:rPr>
          <w:b/>
          <w:sz w:val="24"/>
          <w:szCs w:val="24"/>
        </w:rPr>
        <w:t>Synopsis of Leave processed for the period under review</w:t>
      </w:r>
    </w:p>
    <w:tbl>
      <w:tblPr>
        <w:tblStyle w:val="TableGrid"/>
        <w:tblW w:w="0" w:type="auto"/>
        <w:tblLook w:val="04A0" w:firstRow="1" w:lastRow="0" w:firstColumn="1" w:lastColumn="0" w:noHBand="0" w:noVBand="1"/>
      </w:tblPr>
      <w:tblGrid>
        <w:gridCol w:w="828"/>
        <w:gridCol w:w="3060"/>
        <w:gridCol w:w="1440"/>
      </w:tblGrid>
      <w:tr w:rsidR="00BC7310" w:rsidTr="005E7EBF">
        <w:tc>
          <w:tcPr>
            <w:tcW w:w="828" w:type="dxa"/>
          </w:tcPr>
          <w:p w:rsidR="00BC7310" w:rsidRDefault="00BC7310" w:rsidP="005E7EBF">
            <w:pPr>
              <w:spacing w:line="360" w:lineRule="auto"/>
              <w:jc w:val="both"/>
              <w:rPr>
                <w:b/>
                <w:sz w:val="24"/>
                <w:szCs w:val="24"/>
              </w:rPr>
            </w:pPr>
            <w:r>
              <w:rPr>
                <w:b/>
                <w:sz w:val="24"/>
                <w:szCs w:val="24"/>
              </w:rPr>
              <w:t>No</w:t>
            </w:r>
          </w:p>
        </w:tc>
        <w:tc>
          <w:tcPr>
            <w:tcW w:w="3060" w:type="dxa"/>
          </w:tcPr>
          <w:p w:rsidR="00BC7310" w:rsidRDefault="00BC7310" w:rsidP="005E7EBF">
            <w:pPr>
              <w:spacing w:line="360" w:lineRule="auto"/>
              <w:jc w:val="both"/>
              <w:rPr>
                <w:b/>
                <w:sz w:val="24"/>
                <w:szCs w:val="24"/>
              </w:rPr>
            </w:pPr>
            <w:r>
              <w:rPr>
                <w:b/>
                <w:sz w:val="24"/>
                <w:szCs w:val="24"/>
              </w:rPr>
              <w:t>Types of leave processed</w:t>
            </w:r>
          </w:p>
        </w:tc>
        <w:tc>
          <w:tcPr>
            <w:tcW w:w="1440" w:type="dxa"/>
          </w:tcPr>
          <w:p w:rsidR="00BC7310" w:rsidRDefault="00BC7310" w:rsidP="00E17005">
            <w:pPr>
              <w:spacing w:line="360" w:lineRule="auto"/>
              <w:jc w:val="center"/>
              <w:rPr>
                <w:b/>
                <w:sz w:val="24"/>
                <w:szCs w:val="24"/>
              </w:rPr>
            </w:pPr>
            <w:r>
              <w:rPr>
                <w:b/>
                <w:sz w:val="24"/>
                <w:szCs w:val="24"/>
              </w:rPr>
              <w:t>Total</w:t>
            </w:r>
          </w:p>
        </w:tc>
      </w:tr>
      <w:tr w:rsidR="00BC7310" w:rsidTr="005E7EBF">
        <w:tc>
          <w:tcPr>
            <w:tcW w:w="828" w:type="dxa"/>
          </w:tcPr>
          <w:p w:rsidR="00BC7310" w:rsidRPr="00677457" w:rsidRDefault="00BC7310" w:rsidP="005E7EBF">
            <w:pPr>
              <w:spacing w:line="360" w:lineRule="auto"/>
              <w:jc w:val="both"/>
              <w:rPr>
                <w:sz w:val="24"/>
                <w:szCs w:val="24"/>
              </w:rPr>
            </w:pPr>
            <w:r w:rsidRPr="00677457">
              <w:rPr>
                <w:sz w:val="24"/>
                <w:szCs w:val="24"/>
              </w:rPr>
              <w:t>1</w:t>
            </w:r>
          </w:p>
        </w:tc>
        <w:tc>
          <w:tcPr>
            <w:tcW w:w="3060" w:type="dxa"/>
          </w:tcPr>
          <w:p w:rsidR="00BC7310" w:rsidRPr="00677457" w:rsidRDefault="00BC7310" w:rsidP="005E7EBF">
            <w:pPr>
              <w:spacing w:line="360" w:lineRule="auto"/>
              <w:jc w:val="both"/>
              <w:rPr>
                <w:sz w:val="24"/>
                <w:szCs w:val="24"/>
              </w:rPr>
            </w:pPr>
            <w:r w:rsidRPr="00677457">
              <w:rPr>
                <w:sz w:val="24"/>
                <w:szCs w:val="24"/>
              </w:rPr>
              <w:t>Annual Vacation Leave</w:t>
            </w:r>
          </w:p>
        </w:tc>
        <w:tc>
          <w:tcPr>
            <w:tcW w:w="1440" w:type="dxa"/>
          </w:tcPr>
          <w:p w:rsidR="00BC7310" w:rsidRPr="00677457" w:rsidRDefault="00BC7310" w:rsidP="004C48FD">
            <w:pPr>
              <w:spacing w:line="360" w:lineRule="auto"/>
              <w:jc w:val="center"/>
              <w:rPr>
                <w:sz w:val="24"/>
                <w:szCs w:val="24"/>
              </w:rPr>
            </w:pPr>
            <w:r w:rsidRPr="00677457">
              <w:rPr>
                <w:sz w:val="24"/>
                <w:szCs w:val="24"/>
              </w:rPr>
              <w:t>9,497</w:t>
            </w:r>
          </w:p>
        </w:tc>
      </w:tr>
      <w:tr w:rsidR="00BC7310" w:rsidTr="005E7EBF">
        <w:tc>
          <w:tcPr>
            <w:tcW w:w="828" w:type="dxa"/>
          </w:tcPr>
          <w:p w:rsidR="00BC7310" w:rsidRPr="00677457" w:rsidRDefault="00BC7310" w:rsidP="005E7EBF">
            <w:pPr>
              <w:spacing w:line="360" w:lineRule="auto"/>
              <w:jc w:val="both"/>
              <w:rPr>
                <w:sz w:val="24"/>
                <w:szCs w:val="24"/>
              </w:rPr>
            </w:pPr>
            <w:r w:rsidRPr="00677457">
              <w:rPr>
                <w:sz w:val="24"/>
                <w:szCs w:val="24"/>
              </w:rPr>
              <w:t>2</w:t>
            </w:r>
          </w:p>
        </w:tc>
        <w:tc>
          <w:tcPr>
            <w:tcW w:w="3060" w:type="dxa"/>
          </w:tcPr>
          <w:p w:rsidR="00BC7310" w:rsidRPr="00677457" w:rsidRDefault="00BC7310" w:rsidP="005E7EBF">
            <w:pPr>
              <w:spacing w:line="360" w:lineRule="auto"/>
              <w:jc w:val="both"/>
              <w:rPr>
                <w:sz w:val="24"/>
                <w:szCs w:val="24"/>
              </w:rPr>
            </w:pPr>
            <w:r w:rsidRPr="00677457">
              <w:rPr>
                <w:sz w:val="24"/>
                <w:szCs w:val="24"/>
              </w:rPr>
              <w:t>Casual Leave</w:t>
            </w:r>
          </w:p>
        </w:tc>
        <w:tc>
          <w:tcPr>
            <w:tcW w:w="1440" w:type="dxa"/>
          </w:tcPr>
          <w:p w:rsidR="00BC7310" w:rsidRPr="00677457" w:rsidRDefault="00BC7310" w:rsidP="004C48FD">
            <w:pPr>
              <w:spacing w:line="360" w:lineRule="auto"/>
              <w:jc w:val="center"/>
              <w:rPr>
                <w:sz w:val="24"/>
                <w:szCs w:val="24"/>
              </w:rPr>
            </w:pPr>
            <w:r w:rsidRPr="00677457">
              <w:rPr>
                <w:sz w:val="24"/>
                <w:szCs w:val="24"/>
              </w:rPr>
              <w:t>83</w:t>
            </w:r>
          </w:p>
        </w:tc>
      </w:tr>
      <w:tr w:rsidR="00BC7310" w:rsidTr="005E7EBF">
        <w:tc>
          <w:tcPr>
            <w:tcW w:w="828" w:type="dxa"/>
          </w:tcPr>
          <w:p w:rsidR="00BC7310" w:rsidRPr="00677457" w:rsidRDefault="00BC7310" w:rsidP="005E7EBF">
            <w:pPr>
              <w:spacing w:line="360" w:lineRule="auto"/>
              <w:jc w:val="both"/>
              <w:rPr>
                <w:sz w:val="24"/>
                <w:szCs w:val="24"/>
              </w:rPr>
            </w:pPr>
            <w:r w:rsidRPr="00677457">
              <w:rPr>
                <w:sz w:val="24"/>
                <w:szCs w:val="24"/>
              </w:rPr>
              <w:lastRenderedPageBreak/>
              <w:t>3</w:t>
            </w:r>
          </w:p>
        </w:tc>
        <w:tc>
          <w:tcPr>
            <w:tcW w:w="3060" w:type="dxa"/>
          </w:tcPr>
          <w:p w:rsidR="00BC7310" w:rsidRPr="00677457" w:rsidRDefault="00BC7310" w:rsidP="005E7EBF">
            <w:pPr>
              <w:spacing w:line="360" w:lineRule="auto"/>
              <w:jc w:val="both"/>
              <w:rPr>
                <w:sz w:val="24"/>
                <w:szCs w:val="24"/>
              </w:rPr>
            </w:pPr>
            <w:r w:rsidRPr="00677457">
              <w:rPr>
                <w:sz w:val="24"/>
                <w:szCs w:val="24"/>
              </w:rPr>
              <w:t>Special Leave</w:t>
            </w:r>
          </w:p>
        </w:tc>
        <w:tc>
          <w:tcPr>
            <w:tcW w:w="1440" w:type="dxa"/>
          </w:tcPr>
          <w:p w:rsidR="00BC7310" w:rsidRPr="00677457" w:rsidRDefault="00BC7310" w:rsidP="004C48FD">
            <w:pPr>
              <w:spacing w:line="360" w:lineRule="auto"/>
              <w:jc w:val="center"/>
              <w:rPr>
                <w:sz w:val="24"/>
                <w:szCs w:val="24"/>
              </w:rPr>
            </w:pPr>
            <w:r w:rsidRPr="00677457">
              <w:rPr>
                <w:sz w:val="24"/>
                <w:szCs w:val="24"/>
              </w:rPr>
              <w:t>32</w:t>
            </w:r>
          </w:p>
        </w:tc>
      </w:tr>
      <w:tr w:rsidR="00BC7310" w:rsidTr="005E7EBF">
        <w:tc>
          <w:tcPr>
            <w:tcW w:w="828" w:type="dxa"/>
          </w:tcPr>
          <w:p w:rsidR="00BC7310" w:rsidRPr="00677457" w:rsidRDefault="00BC7310" w:rsidP="005E7EBF">
            <w:pPr>
              <w:spacing w:line="360" w:lineRule="auto"/>
              <w:jc w:val="both"/>
              <w:rPr>
                <w:sz w:val="24"/>
                <w:szCs w:val="24"/>
              </w:rPr>
            </w:pPr>
            <w:r w:rsidRPr="00677457">
              <w:rPr>
                <w:sz w:val="24"/>
                <w:szCs w:val="24"/>
              </w:rPr>
              <w:t>4</w:t>
            </w:r>
          </w:p>
        </w:tc>
        <w:tc>
          <w:tcPr>
            <w:tcW w:w="3060" w:type="dxa"/>
          </w:tcPr>
          <w:p w:rsidR="00BC7310" w:rsidRPr="00677457" w:rsidRDefault="00BC7310" w:rsidP="005E7EBF">
            <w:pPr>
              <w:spacing w:line="360" w:lineRule="auto"/>
              <w:jc w:val="both"/>
              <w:rPr>
                <w:sz w:val="24"/>
                <w:szCs w:val="24"/>
              </w:rPr>
            </w:pPr>
            <w:r w:rsidRPr="00677457">
              <w:rPr>
                <w:sz w:val="24"/>
                <w:szCs w:val="24"/>
              </w:rPr>
              <w:t>Sick Leave</w:t>
            </w:r>
          </w:p>
        </w:tc>
        <w:tc>
          <w:tcPr>
            <w:tcW w:w="1440" w:type="dxa"/>
          </w:tcPr>
          <w:p w:rsidR="00BC7310" w:rsidRPr="00677457" w:rsidRDefault="00BC7310" w:rsidP="004C48FD">
            <w:pPr>
              <w:spacing w:line="360" w:lineRule="auto"/>
              <w:jc w:val="center"/>
              <w:rPr>
                <w:sz w:val="24"/>
                <w:szCs w:val="24"/>
              </w:rPr>
            </w:pPr>
            <w:r w:rsidRPr="00677457">
              <w:rPr>
                <w:sz w:val="24"/>
                <w:szCs w:val="24"/>
              </w:rPr>
              <w:t>43</w:t>
            </w:r>
          </w:p>
        </w:tc>
      </w:tr>
      <w:tr w:rsidR="00BC7310" w:rsidTr="005E7EBF">
        <w:tc>
          <w:tcPr>
            <w:tcW w:w="828" w:type="dxa"/>
          </w:tcPr>
          <w:p w:rsidR="00BC7310" w:rsidRPr="00677457" w:rsidRDefault="00BC7310" w:rsidP="005E7EBF">
            <w:pPr>
              <w:spacing w:line="360" w:lineRule="auto"/>
              <w:jc w:val="both"/>
              <w:rPr>
                <w:sz w:val="24"/>
                <w:szCs w:val="24"/>
              </w:rPr>
            </w:pPr>
            <w:r>
              <w:rPr>
                <w:sz w:val="24"/>
                <w:szCs w:val="24"/>
              </w:rPr>
              <w:t>5</w:t>
            </w:r>
          </w:p>
        </w:tc>
        <w:tc>
          <w:tcPr>
            <w:tcW w:w="3060" w:type="dxa"/>
          </w:tcPr>
          <w:p w:rsidR="00BC7310" w:rsidRPr="00677457" w:rsidRDefault="00BC7310" w:rsidP="005E7EBF">
            <w:pPr>
              <w:spacing w:line="360" w:lineRule="auto"/>
              <w:jc w:val="both"/>
              <w:rPr>
                <w:sz w:val="24"/>
                <w:szCs w:val="24"/>
              </w:rPr>
            </w:pPr>
            <w:r w:rsidRPr="00677457">
              <w:rPr>
                <w:sz w:val="24"/>
                <w:szCs w:val="24"/>
              </w:rPr>
              <w:t>Maternity Leave</w:t>
            </w:r>
          </w:p>
        </w:tc>
        <w:tc>
          <w:tcPr>
            <w:tcW w:w="1440" w:type="dxa"/>
          </w:tcPr>
          <w:p w:rsidR="00BC7310" w:rsidRPr="00677457" w:rsidRDefault="00BC7310" w:rsidP="004C48FD">
            <w:pPr>
              <w:spacing w:line="360" w:lineRule="auto"/>
              <w:jc w:val="center"/>
              <w:rPr>
                <w:sz w:val="24"/>
                <w:szCs w:val="24"/>
              </w:rPr>
            </w:pPr>
            <w:r w:rsidRPr="00677457">
              <w:rPr>
                <w:sz w:val="24"/>
                <w:szCs w:val="24"/>
              </w:rPr>
              <w:t>110</w:t>
            </w:r>
          </w:p>
        </w:tc>
      </w:tr>
    </w:tbl>
    <w:p w:rsidR="00BC7310" w:rsidRPr="004B5B1F" w:rsidRDefault="00BC7310" w:rsidP="00BC7310">
      <w:pPr>
        <w:spacing w:after="0" w:line="360" w:lineRule="auto"/>
        <w:jc w:val="both"/>
        <w:rPr>
          <w:b/>
          <w:sz w:val="24"/>
          <w:szCs w:val="24"/>
        </w:rPr>
      </w:pPr>
      <w:r w:rsidRPr="004B5B1F">
        <w:rPr>
          <w:b/>
          <w:sz w:val="24"/>
          <w:szCs w:val="24"/>
        </w:rPr>
        <w:t>Extension of Service/Contract Appointment:</w:t>
      </w:r>
    </w:p>
    <w:p w:rsidR="00BC7310" w:rsidRDefault="00BC7310" w:rsidP="00BC7310">
      <w:pPr>
        <w:spacing w:after="0" w:line="360" w:lineRule="auto"/>
        <w:jc w:val="both"/>
        <w:rPr>
          <w:sz w:val="24"/>
          <w:szCs w:val="24"/>
        </w:rPr>
      </w:pPr>
      <w:r w:rsidRPr="00F25CEB">
        <w:rPr>
          <w:sz w:val="24"/>
          <w:szCs w:val="24"/>
        </w:rPr>
        <w:t>A total of 98 Civil Servants’ applications for Extension of Service across MDAs were approved and processed.</w:t>
      </w:r>
    </w:p>
    <w:p w:rsidR="00BC7310" w:rsidRPr="00CC3A42" w:rsidRDefault="00BC7310" w:rsidP="00BC7310">
      <w:pPr>
        <w:spacing w:after="0" w:line="360" w:lineRule="auto"/>
        <w:jc w:val="both"/>
        <w:rPr>
          <w:b/>
          <w:sz w:val="24"/>
          <w:szCs w:val="24"/>
        </w:rPr>
      </w:pPr>
      <w:r w:rsidRPr="00CC3A42">
        <w:rPr>
          <w:b/>
          <w:sz w:val="24"/>
          <w:szCs w:val="24"/>
        </w:rPr>
        <w:t>End-of-Service Benefits/Gratuities:</w:t>
      </w:r>
    </w:p>
    <w:p w:rsidR="00BC7310" w:rsidRDefault="00BC7310" w:rsidP="00BC7310">
      <w:pPr>
        <w:spacing w:after="0" w:line="360" w:lineRule="auto"/>
        <w:jc w:val="both"/>
        <w:rPr>
          <w:sz w:val="24"/>
          <w:szCs w:val="24"/>
        </w:rPr>
      </w:pPr>
      <w:r>
        <w:rPr>
          <w:sz w:val="24"/>
          <w:szCs w:val="24"/>
        </w:rPr>
        <w:t>F</w:t>
      </w:r>
      <w:r w:rsidRPr="00FD160B">
        <w:rPr>
          <w:sz w:val="24"/>
          <w:szCs w:val="24"/>
        </w:rPr>
        <w:t>rom April 2018 to April 2019</w:t>
      </w:r>
      <w:r>
        <w:rPr>
          <w:sz w:val="24"/>
          <w:szCs w:val="24"/>
        </w:rPr>
        <w:t>, we</w:t>
      </w:r>
      <w:r w:rsidRPr="004B5B1F">
        <w:rPr>
          <w:sz w:val="24"/>
          <w:szCs w:val="24"/>
        </w:rPr>
        <w:t xml:space="preserve"> processed a total of 2,301 applications for the payment of gratuities as part of the end-of-service benefit scheme for Civil Servants across MDAs</w:t>
      </w:r>
      <w:r>
        <w:rPr>
          <w:sz w:val="24"/>
          <w:szCs w:val="24"/>
        </w:rPr>
        <w:t>.</w:t>
      </w:r>
      <w:r w:rsidRPr="004B5B1F">
        <w:rPr>
          <w:sz w:val="24"/>
          <w:szCs w:val="24"/>
        </w:rPr>
        <w:t xml:space="preserve"> The process is ongoing.</w:t>
      </w:r>
    </w:p>
    <w:p w:rsidR="00BC7310" w:rsidRDefault="00BC7310" w:rsidP="00BC7310">
      <w:pPr>
        <w:spacing w:after="0" w:line="360" w:lineRule="auto"/>
        <w:jc w:val="both"/>
        <w:rPr>
          <w:sz w:val="24"/>
          <w:szCs w:val="24"/>
        </w:rPr>
      </w:pPr>
      <w:r w:rsidRPr="00CC3A42">
        <w:rPr>
          <w:b/>
          <w:sz w:val="24"/>
          <w:szCs w:val="24"/>
        </w:rPr>
        <w:t>Discipline: A</w:t>
      </w:r>
      <w:r w:rsidRPr="004B5B1F">
        <w:rPr>
          <w:sz w:val="24"/>
          <w:szCs w:val="24"/>
        </w:rPr>
        <w:t xml:space="preserve"> total of 63 disciplinary cases received in the form of complaints referred to the Directorate of Staff Welfare and Employee Relations were investigated, mediated, coordinated and addressed. The Directorate also set operational standards for instituting discipline in the Civil Service</w:t>
      </w:r>
      <w:r w:rsidR="00F046CB">
        <w:rPr>
          <w:sz w:val="24"/>
          <w:szCs w:val="24"/>
        </w:rPr>
        <w:t>.</w:t>
      </w:r>
    </w:p>
    <w:p w:rsidR="00F046CB" w:rsidRDefault="00F046CB" w:rsidP="00BC7310">
      <w:pPr>
        <w:spacing w:after="0" w:line="360" w:lineRule="auto"/>
        <w:jc w:val="both"/>
        <w:rPr>
          <w:sz w:val="24"/>
          <w:szCs w:val="24"/>
        </w:rPr>
      </w:pPr>
    </w:p>
    <w:p w:rsidR="0089350D" w:rsidRDefault="004E69DA" w:rsidP="0089350D">
      <w:pPr>
        <w:spacing w:after="0" w:line="360" w:lineRule="auto"/>
        <w:jc w:val="both"/>
        <w:rPr>
          <w:b/>
          <w:sz w:val="24"/>
          <w:szCs w:val="24"/>
        </w:rPr>
      </w:pPr>
      <w:r w:rsidRPr="004E69DA">
        <w:rPr>
          <w:b/>
          <w:sz w:val="24"/>
          <w:szCs w:val="24"/>
        </w:rPr>
        <w:t xml:space="preserve">Summary of </w:t>
      </w:r>
      <w:r w:rsidR="004F379D" w:rsidRPr="004E69DA">
        <w:rPr>
          <w:b/>
          <w:sz w:val="24"/>
          <w:szCs w:val="24"/>
        </w:rPr>
        <w:t xml:space="preserve">Challenges </w:t>
      </w:r>
    </w:p>
    <w:p w:rsidR="0089350D" w:rsidRPr="0089350D" w:rsidRDefault="0089350D" w:rsidP="0089350D">
      <w:pPr>
        <w:spacing w:line="360" w:lineRule="auto"/>
        <w:rPr>
          <w:rFonts w:ascii="Times New Roman" w:hAnsi="Times New Roman" w:cs="Times New Roman"/>
          <w:sz w:val="24"/>
          <w:szCs w:val="24"/>
        </w:rPr>
      </w:pPr>
      <w:r w:rsidRPr="0089350D">
        <w:rPr>
          <w:rFonts w:ascii="Times New Roman" w:hAnsi="Times New Roman" w:cs="Times New Roman"/>
          <w:sz w:val="24"/>
          <w:szCs w:val="24"/>
        </w:rPr>
        <w:t xml:space="preserve">The </w:t>
      </w:r>
      <w:r w:rsidR="005F73A8">
        <w:rPr>
          <w:rFonts w:ascii="Times New Roman" w:hAnsi="Times New Roman" w:cs="Times New Roman"/>
          <w:sz w:val="24"/>
          <w:szCs w:val="24"/>
        </w:rPr>
        <w:t xml:space="preserve">HRMO </w:t>
      </w:r>
      <w:r w:rsidRPr="0089350D">
        <w:rPr>
          <w:rFonts w:ascii="Times New Roman" w:hAnsi="Times New Roman" w:cs="Times New Roman"/>
          <w:sz w:val="24"/>
          <w:szCs w:val="24"/>
        </w:rPr>
        <w:t xml:space="preserve">is facing the following key challenges in the process of </w:t>
      </w:r>
      <w:r w:rsidR="005F73A8">
        <w:rPr>
          <w:rFonts w:ascii="Times New Roman" w:hAnsi="Times New Roman" w:cs="Times New Roman"/>
          <w:sz w:val="24"/>
          <w:szCs w:val="24"/>
        </w:rPr>
        <w:t>executing its mandate to enhance effectiveness and efficiency across the service</w:t>
      </w:r>
      <w:r w:rsidR="00794489">
        <w:rPr>
          <w:rFonts w:ascii="Times New Roman" w:hAnsi="Times New Roman" w:cs="Times New Roman"/>
          <w:sz w:val="24"/>
          <w:szCs w:val="24"/>
        </w:rPr>
        <w:t>:</w:t>
      </w:r>
    </w:p>
    <w:p w:rsidR="0089350D" w:rsidRPr="0089350D" w:rsidRDefault="0089350D" w:rsidP="0089350D">
      <w:pPr>
        <w:pStyle w:val="ListParagraph"/>
        <w:numPr>
          <w:ilvl w:val="0"/>
          <w:numId w:val="19"/>
        </w:numPr>
        <w:spacing w:after="0" w:line="360" w:lineRule="auto"/>
        <w:jc w:val="both"/>
        <w:rPr>
          <w:rFonts w:ascii="Times New Roman" w:hAnsi="Times New Roman" w:cs="Times New Roman"/>
          <w:sz w:val="24"/>
          <w:szCs w:val="24"/>
        </w:rPr>
      </w:pPr>
      <w:r w:rsidRPr="0089350D">
        <w:rPr>
          <w:rFonts w:ascii="Times New Roman" w:hAnsi="Times New Roman" w:cs="Times New Roman"/>
          <w:sz w:val="24"/>
          <w:szCs w:val="24"/>
        </w:rPr>
        <w:t>Operating within limited budget and delays in the release of funds remains a serious challenge to execute the trainings;</w:t>
      </w:r>
    </w:p>
    <w:p w:rsidR="0089350D" w:rsidRPr="0089350D" w:rsidRDefault="0089350D" w:rsidP="0089350D">
      <w:pPr>
        <w:pStyle w:val="ListParagraph"/>
        <w:numPr>
          <w:ilvl w:val="0"/>
          <w:numId w:val="19"/>
        </w:numPr>
        <w:spacing w:after="0" w:line="360" w:lineRule="auto"/>
        <w:jc w:val="both"/>
        <w:rPr>
          <w:rFonts w:ascii="Times New Roman" w:hAnsi="Times New Roman" w:cs="Times New Roman"/>
          <w:sz w:val="24"/>
          <w:szCs w:val="24"/>
        </w:rPr>
      </w:pPr>
      <w:r w:rsidRPr="0089350D">
        <w:rPr>
          <w:rFonts w:ascii="Times New Roman" w:hAnsi="Times New Roman" w:cs="Times New Roman"/>
          <w:sz w:val="24"/>
          <w:szCs w:val="24"/>
        </w:rPr>
        <w:t>Getting total commitment of MDAs in target setting and annual performance appraisal still remains a challenge due to poor condition of service ;</w:t>
      </w:r>
    </w:p>
    <w:p w:rsidR="004E69DA" w:rsidRPr="0089350D" w:rsidRDefault="0089350D" w:rsidP="0089350D">
      <w:pPr>
        <w:pStyle w:val="ListParagraph"/>
        <w:numPr>
          <w:ilvl w:val="0"/>
          <w:numId w:val="18"/>
        </w:numPr>
        <w:spacing w:after="0" w:line="360" w:lineRule="auto"/>
        <w:jc w:val="both"/>
        <w:rPr>
          <w:rFonts w:ascii="Times New Roman" w:hAnsi="Times New Roman" w:cs="Times New Roman"/>
          <w:sz w:val="24"/>
          <w:szCs w:val="24"/>
        </w:rPr>
      </w:pPr>
      <w:r w:rsidRPr="0089350D">
        <w:rPr>
          <w:rFonts w:ascii="Times New Roman" w:hAnsi="Times New Roman" w:cs="Times New Roman"/>
          <w:sz w:val="24"/>
          <w:szCs w:val="24"/>
        </w:rPr>
        <w:t>Delay in the signing of Ministerial Contracts;</w:t>
      </w:r>
    </w:p>
    <w:p w:rsidR="004E69DA" w:rsidRPr="00E3490E" w:rsidRDefault="004E69DA" w:rsidP="004E69DA">
      <w:pPr>
        <w:pStyle w:val="ListParagraph"/>
        <w:numPr>
          <w:ilvl w:val="0"/>
          <w:numId w:val="15"/>
        </w:numPr>
        <w:spacing w:line="360" w:lineRule="auto"/>
        <w:jc w:val="both"/>
        <w:rPr>
          <w:rFonts w:ascii="Times New Roman" w:hAnsi="Times New Roman" w:cs="Times New Roman"/>
          <w:b/>
          <w:sz w:val="24"/>
          <w:szCs w:val="24"/>
        </w:rPr>
      </w:pPr>
      <w:r w:rsidRPr="00E3490E">
        <w:rPr>
          <w:rFonts w:ascii="Times New Roman" w:hAnsi="Times New Roman" w:cs="Times New Roman"/>
          <w:sz w:val="24"/>
          <w:szCs w:val="24"/>
        </w:rPr>
        <w:t>Information gap between Account units and Human Resource Officers/ Managers (HRO/M) in some MDAs is a challenge to timely and effective reconciliation of payrolls with staff lists.</w:t>
      </w:r>
    </w:p>
    <w:p w:rsidR="004E69DA" w:rsidRPr="00E3490E" w:rsidRDefault="004E69DA" w:rsidP="004E69DA">
      <w:pPr>
        <w:pStyle w:val="ListParagraph"/>
        <w:numPr>
          <w:ilvl w:val="0"/>
          <w:numId w:val="15"/>
        </w:numPr>
        <w:spacing w:line="360" w:lineRule="auto"/>
        <w:jc w:val="both"/>
        <w:rPr>
          <w:rFonts w:ascii="Times New Roman" w:hAnsi="Times New Roman" w:cs="Times New Roman"/>
          <w:b/>
          <w:sz w:val="24"/>
          <w:szCs w:val="24"/>
        </w:rPr>
      </w:pPr>
      <w:r w:rsidRPr="00E3490E">
        <w:rPr>
          <w:rFonts w:ascii="Times New Roman" w:hAnsi="Times New Roman" w:cs="Times New Roman"/>
          <w:sz w:val="24"/>
          <w:szCs w:val="24"/>
        </w:rPr>
        <w:t xml:space="preserve">The </w:t>
      </w:r>
      <w:r w:rsidR="00130759" w:rsidRPr="00E3490E">
        <w:rPr>
          <w:rFonts w:ascii="Times New Roman" w:hAnsi="Times New Roman" w:cs="Times New Roman"/>
          <w:sz w:val="24"/>
          <w:szCs w:val="24"/>
        </w:rPr>
        <w:t>issue of two or more MDAs on one payroll poses serious challen</w:t>
      </w:r>
      <w:r w:rsidR="00F046CB">
        <w:rPr>
          <w:rFonts w:ascii="Times New Roman" w:hAnsi="Times New Roman" w:cs="Times New Roman"/>
          <w:sz w:val="24"/>
          <w:szCs w:val="24"/>
        </w:rPr>
        <w:t>ge in juxtaposing and reconciling</w:t>
      </w:r>
      <w:r w:rsidRPr="00E3490E">
        <w:rPr>
          <w:rFonts w:ascii="Times New Roman" w:hAnsi="Times New Roman" w:cs="Times New Roman"/>
          <w:sz w:val="24"/>
          <w:szCs w:val="24"/>
        </w:rPr>
        <w:t xml:space="preserve"> each MDA's staff list with the payroll in order to identify and hive-off s</w:t>
      </w:r>
      <w:r w:rsidR="00F046CB">
        <w:rPr>
          <w:rFonts w:ascii="Times New Roman" w:hAnsi="Times New Roman" w:cs="Times New Roman"/>
          <w:sz w:val="24"/>
          <w:szCs w:val="24"/>
        </w:rPr>
        <w:t>taff wastages.</w:t>
      </w:r>
    </w:p>
    <w:p w:rsidR="00130759" w:rsidRDefault="004E69DA" w:rsidP="00130759">
      <w:pPr>
        <w:pStyle w:val="ListParagraph"/>
        <w:numPr>
          <w:ilvl w:val="0"/>
          <w:numId w:val="15"/>
        </w:numPr>
        <w:autoSpaceDE w:val="0"/>
        <w:autoSpaceDN w:val="0"/>
        <w:adjustRightInd w:val="0"/>
        <w:spacing w:line="360" w:lineRule="auto"/>
        <w:jc w:val="both"/>
        <w:rPr>
          <w:rFonts w:ascii="Times New Roman" w:hAnsi="Times New Roman" w:cs="Times New Roman"/>
          <w:sz w:val="24"/>
          <w:szCs w:val="24"/>
        </w:rPr>
      </w:pPr>
      <w:r w:rsidRPr="00446E08">
        <w:rPr>
          <w:rFonts w:ascii="Times New Roman" w:hAnsi="Times New Roman" w:cs="Times New Roman"/>
          <w:sz w:val="24"/>
          <w:szCs w:val="24"/>
        </w:rPr>
        <w:lastRenderedPageBreak/>
        <w:t>Multi- Stakeholder involvement in the management of the civil service payroll with the Human Resource Management Office being the Employing Authority, the A</w:t>
      </w:r>
      <w:r w:rsidR="00077E5B">
        <w:rPr>
          <w:rFonts w:ascii="Times New Roman" w:hAnsi="Times New Roman" w:cs="Times New Roman"/>
          <w:sz w:val="24"/>
          <w:szCs w:val="24"/>
        </w:rPr>
        <w:t>ccountant General’s Department b</w:t>
      </w:r>
      <w:r w:rsidRPr="00446E08">
        <w:rPr>
          <w:rFonts w:ascii="Times New Roman" w:hAnsi="Times New Roman" w:cs="Times New Roman"/>
          <w:sz w:val="24"/>
          <w:szCs w:val="24"/>
        </w:rPr>
        <w:t>eing Pay Master of salaries and allowances and the ICT staff of MOF attached to the payroll being the Managers and Technical Operators of the CSM payroll. Under such circumstance; HRMO exercises limited control over the management of the civil service payroll especially in the area of maintaining its credibility and accuracy of employee data.</w:t>
      </w:r>
    </w:p>
    <w:p w:rsidR="00130759" w:rsidRPr="00130759" w:rsidRDefault="0089350D" w:rsidP="00130759">
      <w:pPr>
        <w:pStyle w:val="ListParagraph"/>
        <w:numPr>
          <w:ilvl w:val="0"/>
          <w:numId w:val="15"/>
        </w:numPr>
        <w:autoSpaceDE w:val="0"/>
        <w:autoSpaceDN w:val="0"/>
        <w:adjustRightInd w:val="0"/>
        <w:spacing w:line="360" w:lineRule="auto"/>
        <w:jc w:val="both"/>
        <w:rPr>
          <w:rFonts w:ascii="Times New Roman" w:hAnsi="Times New Roman" w:cs="Times New Roman"/>
          <w:sz w:val="24"/>
          <w:szCs w:val="24"/>
        </w:rPr>
      </w:pPr>
      <w:r w:rsidRPr="00130759">
        <w:rPr>
          <w:rFonts w:ascii="Times New Roman" w:hAnsi="Times New Roman" w:cs="Times New Roman"/>
          <w:sz w:val="24"/>
          <w:szCs w:val="24"/>
        </w:rPr>
        <w:t>The Moratorium on recruitment largely limited the recruitment done during this period for MDAs apart from MoHS.</w:t>
      </w:r>
    </w:p>
    <w:p w:rsidR="00446E08" w:rsidRDefault="0089350D" w:rsidP="00130759">
      <w:pPr>
        <w:pStyle w:val="ListParagraph"/>
        <w:numPr>
          <w:ilvl w:val="0"/>
          <w:numId w:val="15"/>
        </w:numPr>
        <w:autoSpaceDE w:val="0"/>
        <w:autoSpaceDN w:val="0"/>
        <w:adjustRightInd w:val="0"/>
        <w:spacing w:line="360" w:lineRule="auto"/>
        <w:jc w:val="both"/>
        <w:rPr>
          <w:rFonts w:ascii="Times New Roman" w:hAnsi="Times New Roman" w:cs="Times New Roman"/>
          <w:sz w:val="24"/>
          <w:szCs w:val="24"/>
        </w:rPr>
      </w:pPr>
      <w:r w:rsidRPr="00130759">
        <w:rPr>
          <w:rFonts w:ascii="Times New Roman" w:hAnsi="Times New Roman" w:cs="Times New Roman"/>
          <w:sz w:val="24"/>
          <w:szCs w:val="24"/>
        </w:rPr>
        <w:t>Lack of adequate funds for recruitment: In order to meet with the modern recruitment procedure and enhance merit based and objectivity in the recruitment process,</w:t>
      </w:r>
      <w:r w:rsidR="00446E08">
        <w:rPr>
          <w:rFonts w:ascii="Times New Roman" w:hAnsi="Times New Roman" w:cs="Times New Roman"/>
          <w:sz w:val="24"/>
          <w:szCs w:val="24"/>
        </w:rPr>
        <w:t xml:space="preserve"> HRMO </w:t>
      </w:r>
      <w:r w:rsidRPr="00130759">
        <w:rPr>
          <w:rFonts w:ascii="Times New Roman" w:hAnsi="Times New Roman" w:cs="Times New Roman"/>
          <w:sz w:val="24"/>
          <w:szCs w:val="24"/>
        </w:rPr>
        <w:t>needs funding to undertake the process in a timely manner.</w:t>
      </w:r>
      <w:r w:rsidR="00446E08">
        <w:rPr>
          <w:rFonts w:ascii="Times New Roman" w:hAnsi="Times New Roman" w:cs="Times New Roman"/>
          <w:sz w:val="24"/>
          <w:szCs w:val="24"/>
        </w:rPr>
        <w:t xml:space="preserve"> </w:t>
      </w:r>
    </w:p>
    <w:p w:rsidR="0089350D" w:rsidRPr="00130759" w:rsidRDefault="00446E08" w:rsidP="00130759">
      <w:pPr>
        <w:pStyle w:val="ListParagraph"/>
        <w:numPr>
          <w:ilvl w:val="0"/>
          <w:numId w:val="15"/>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HRMO</w:t>
      </w:r>
      <w:r w:rsidR="0089350D" w:rsidRPr="00130759">
        <w:rPr>
          <w:rFonts w:ascii="Times New Roman" w:hAnsi="Times New Roman" w:cs="Times New Roman"/>
          <w:sz w:val="24"/>
          <w:szCs w:val="24"/>
        </w:rPr>
        <w:t xml:space="preserve"> is urgently in need of equipment </w:t>
      </w:r>
      <w:r>
        <w:rPr>
          <w:rFonts w:ascii="Times New Roman" w:hAnsi="Times New Roman" w:cs="Times New Roman"/>
          <w:sz w:val="24"/>
          <w:szCs w:val="24"/>
        </w:rPr>
        <w:t>to support its work</w:t>
      </w:r>
    </w:p>
    <w:p w:rsidR="004E69DA" w:rsidRDefault="004E69DA"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077E5B" w:rsidRDefault="00077E5B" w:rsidP="004E69DA">
      <w:pPr>
        <w:pStyle w:val="ListParagraph"/>
        <w:autoSpaceDE w:val="0"/>
        <w:autoSpaceDN w:val="0"/>
        <w:adjustRightInd w:val="0"/>
        <w:spacing w:line="360" w:lineRule="auto"/>
        <w:ind w:left="1500"/>
        <w:jc w:val="both"/>
        <w:rPr>
          <w:rFonts w:ascii="Times New Roman" w:hAnsi="Times New Roman" w:cs="Times New Roman"/>
          <w:sz w:val="24"/>
          <w:szCs w:val="24"/>
        </w:rPr>
      </w:pPr>
    </w:p>
    <w:p w:rsidR="009D0CCC" w:rsidRPr="009D0CCC" w:rsidRDefault="009D0CCC" w:rsidP="00607EF5">
      <w:pPr>
        <w:pBdr>
          <w:bottom w:val="single" w:sz="4" w:space="4" w:color="4F81BD" w:themeColor="accent1"/>
        </w:pBdr>
        <w:tabs>
          <w:tab w:val="right" w:pos="8424"/>
        </w:tabs>
        <w:spacing w:before="200" w:after="280"/>
        <w:ind w:right="936"/>
        <w:rPr>
          <w:rFonts w:ascii="Calibri" w:eastAsia="Calibri" w:hAnsi="Calibri" w:cs="Times New Roman"/>
          <w:b/>
          <w:bCs/>
          <w:iCs/>
          <w:color w:val="4F81BD" w:themeColor="accent1"/>
        </w:rPr>
      </w:pPr>
      <w:r w:rsidRPr="009D0CCC">
        <w:rPr>
          <w:rFonts w:ascii="Calibri" w:eastAsia="Calibri" w:hAnsi="Calibri" w:cs="Times New Roman"/>
          <w:b/>
          <w:bCs/>
          <w:iCs/>
        </w:rPr>
        <w:lastRenderedPageBreak/>
        <w:t xml:space="preserve">                      </w:t>
      </w:r>
      <w:r w:rsidRPr="00607EF5">
        <w:rPr>
          <w:rFonts w:ascii="Calibri" w:eastAsia="Calibri" w:hAnsi="Calibri" w:cs="Times New Roman"/>
          <w:b/>
          <w:bCs/>
          <w:iCs/>
        </w:rPr>
        <w:t xml:space="preserve">APPENDIX </w:t>
      </w:r>
      <w:r w:rsidRPr="009D0CCC">
        <w:rPr>
          <w:rFonts w:ascii="Calibri" w:eastAsia="Calibri" w:hAnsi="Calibri" w:cs="Times New Roman"/>
          <w:b/>
          <w:bCs/>
          <w:iCs/>
        </w:rPr>
        <w:t xml:space="preserve">1 – Authorized and Add. Est., Filled and Vacant Positions  </w:t>
      </w:r>
      <w:r w:rsidR="00607EF5" w:rsidRPr="00607EF5">
        <w:rPr>
          <w:rFonts w:ascii="Calibri" w:eastAsia="Calibri" w:hAnsi="Calibri" w:cs="Times New Roman"/>
          <w:b/>
          <w:bCs/>
          <w:iCs/>
        </w:rPr>
        <w:tab/>
      </w:r>
    </w:p>
    <w:tbl>
      <w:tblPr>
        <w:tblW w:w="10820" w:type="dxa"/>
        <w:tblInd w:w="108" w:type="dxa"/>
        <w:tblLook w:val="04A0" w:firstRow="1" w:lastRow="0" w:firstColumn="1" w:lastColumn="0" w:noHBand="0" w:noVBand="1"/>
      </w:tblPr>
      <w:tblGrid>
        <w:gridCol w:w="596"/>
        <w:gridCol w:w="4732"/>
        <w:gridCol w:w="918"/>
        <w:gridCol w:w="872"/>
        <w:gridCol w:w="1640"/>
        <w:gridCol w:w="956"/>
        <w:gridCol w:w="1106"/>
      </w:tblGrid>
      <w:tr w:rsidR="009D0CCC" w:rsidRPr="009D0CCC" w:rsidTr="00A66A48">
        <w:trPr>
          <w:trHeight w:val="9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b/>
                <w:sz w:val="16"/>
                <w:szCs w:val="16"/>
              </w:rPr>
            </w:pPr>
            <w:r w:rsidRPr="009D0CCC">
              <w:rPr>
                <w:rFonts w:ascii="Calibri" w:eastAsia="Calibri" w:hAnsi="Calibri" w:cs="Times New Roman"/>
                <w:b/>
                <w:sz w:val="16"/>
                <w:szCs w:val="16"/>
              </w:rPr>
              <w:t>NO.</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b/>
                <w:sz w:val="16"/>
                <w:szCs w:val="16"/>
              </w:rPr>
            </w:pPr>
            <w:r w:rsidRPr="009D0CCC">
              <w:rPr>
                <w:rFonts w:ascii="Calibri" w:eastAsia="Calibri" w:hAnsi="Calibri" w:cs="Times New Roman"/>
                <w:b/>
                <w:sz w:val="16"/>
                <w:szCs w:val="16"/>
              </w:rPr>
              <w:t xml:space="preserve">              MDA</w:t>
            </w:r>
          </w:p>
        </w:tc>
        <w:tc>
          <w:tcPr>
            <w:tcW w:w="918" w:type="dxa"/>
            <w:tcBorders>
              <w:top w:val="nil"/>
              <w:left w:val="nil"/>
              <w:bottom w:val="nil"/>
              <w:right w:val="nil"/>
            </w:tcBorders>
            <w:shd w:val="clear" w:color="auto" w:fill="auto"/>
            <w:vAlign w:val="bottom"/>
            <w:hideMark/>
          </w:tcPr>
          <w:p w:rsidR="009D0CCC" w:rsidRPr="009D0CCC" w:rsidRDefault="009D0CCC" w:rsidP="009D0CCC">
            <w:pPr>
              <w:ind w:left="-216" w:firstLine="90"/>
              <w:rPr>
                <w:rFonts w:ascii="Calibri" w:eastAsia="Calibri" w:hAnsi="Calibri" w:cs="Times New Roman"/>
                <w:b/>
                <w:sz w:val="16"/>
                <w:szCs w:val="16"/>
              </w:rPr>
            </w:pPr>
            <w:r w:rsidRPr="009D0CCC">
              <w:rPr>
                <w:rFonts w:ascii="Calibri" w:eastAsia="Calibri" w:hAnsi="Calibri" w:cs="Times New Roman"/>
                <w:b/>
                <w:sz w:val="16"/>
                <w:szCs w:val="16"/>
              </w:rPr>
              <w:t>CURR.EST</w:t>
            </w:r>
          </w:p>
        </w:tc>
        <w:tc>
          <w:tcPr>
            <w:tcW w:w="872" w:type="dxa"/>
            <w:tcBorders>
              <w:top w:val="nil"/>
              <w:left w:val="nil"/>
              <w:bottom w:val="nil"/>
              <w:right w:val="nil"/>
            </w:tcBorders>
            <w:shd w:val="clear" w:color="auto" w:fill="auto"/>
            <w:vAlign w:val="bottom"/>
            <w:hideMark/>
          </w:tcPr>
          <w:p w:rsidR="009D0CCC" w:rsidRPr="009D0CCC" w:rsidRDefault="009D0CCC" w:rsidP="009D0CCC">
            <w:pPr>
              <w:ind w:left="-54" w:firstLine="54"/>
              <w:rPr>
                <w:rFonts w:ascii="Calibri" w:eastAsia="Calibri" w:hAnsi="Calibri" w:cs="Times New Roman"/>
                <w:b/>
                <w:sz w:val="16"/>
                <w:szCs w:val="16"/>
              </w:rPr>
            </w:pPr>
            <w:r w:rsidRPr="009D0CCC">
              <w:rPr>
                <w:rFonts w:ascii="Calibri" w:eastAsia="Calibri" w:hAnsi="Calibri" w:cs="Times New Roman"/>
                <w:b/>
                <w:sz w:val="16"/>
                <w:szCs w:val="16"/>
              </w:rPr>
              <w:t>ADD.EST</w:t>
            </w:r>
          </w:p>
        </w:tc>
        <w:tc>
          <w:tcPr>
            <w:tcW w:w="1640" w:type="dxa"/>
            <w:tcBorders>
              <w:top w:val="nil"/>
              <w:left w:val="nil"/>
              <w:bottom w:val="nil"/>
              <w:right w:val="nil"/>
            </w:tcBorders>
            <w:shd w:val="clear" w:color="auto" w:fill="auto"/>
            <w:vAlign w:val="bottom"/>
            <w:hideMark/>
          </w:tcPr>
          <w:p w:rsidR="009D0CCC" w:rsidRPr="009D0CCC" w:rsidRDefault="009D0CCC" w:rsidP="009D0CCC">
            <w:pPr>
              <w:rPr>
                <w:rFonts w:ascii="Calibri" w:eastAsia="Calibri" w:hAnsi="Calibri" w:cs="Times New Roman"/>
                <w:b/>
                <w:sz w:val="16"/>
                <w:szCs w:val="16"/>
              </w:rPr>
            </w:pPr>
            <w:r w:rsidRPr="009D0CCC">
              <w:rPr>
                <w:rFonts w:ascii="Calibri" w:eastAsia="Calibri" w:hAnsi="Calibri" w:cs="Times New Roman"/>
                <w:b/>
                <w:sz w:val="16"/>
                <w:szCs w:val="16"/>
              </w:rPr>
              <w:t>PROPOSED EST.(CURRENT PLUS ADDITIONAL EST.)</w:t>
            </w:r>
          </w:p>
        </w:tc>
        <w:tc>
          <w:tcPr>
            <w:tcW w:w="956" w:type="dxa"/>
            <w:tcBorders>
              <w:top w:val="nil"/>
              <w:left w:val="nil"/>
              <w:bottom w:val="nil"/>
              <w:right w:val="nil"/>
            </w:tcBorders>
            <w:shd w:val="clear" w:color="auto" w:fill="auto"/>
            <w:vAlign w:val="bottom"/>
            <w:hideMark/>
          </w:tcPr>
          <w:p w:rsidR="009D0CCC" w:rsidRPr="009D0CCC" w:rsidRDefault="009D0CCC" w:rsidP="009D0CCC">
            <w:pPr>
              <w:rPr>
                <w:rFonts w:ascii="Calibri" w:eastAsia="Calibri" w:hAnsi="Calibri" w:cs="Times New Roman"/>
                <w:b/>
                <w:sz w:val="16"/>
                <w:szCs w:val="16"/>
              </w:rPr>
            </w:pPr>
            <w:r w:rsidRPr="009D0CCC">
              <w:rPr>
                <w:rFonts w:ascii="Calibri" w:eastAsia="Calibri" w:hAnsi="Calibri" w:cs="Times New Roman"/>
                <w:b/>
                <w:sz w:val="16"/>
                <w:szCs w:val="16"/>
              </w:rPr>
              <w:t>NO. IN POST</w:t>
            </w:r>
          </w:p>
        </w:tc>
        <w:tc>
          <w:tcPr>
            <w:tcW w:w="1106" w:type="dxa"/>
            <w:tcBorders>
              <w:top w:val="nil"/>
              <w:left w:val="nil"/>
              <w:bottom w:val="nil"/>
              <w:right w:val="nil"/>
            </w:tcBorders>
            <w:shd w:val="clear" w:color="auto" w:fill="auto"/>
            <w:vAlign w:val="bottom"/>
            <w:hideMark/>
          </w:tcPr>
          <w:p w:rsidR="009D0CCC" w:rsidRPr="009D0CCC" w:rsidRDefault="009D0CCC" w:rsidP="009D0CCC">
            <w:pPr>
              <w:rPr>
                <w:rFonts w:ascii="Calibri" w:eastAsia="Calibri" w:hAnsi="Calibri" w:cs="Times New Roman"/>
                <w:b/>
                <w:sz w:val="16"/>
                <w:szCs w:val="16"/>
              </w:rPr>
            </w:pPr>
            <w:r w:rsidRPr="009D0CCC">
              <w:rPr>
                <w:rFonts w:ascii="Calibri" w:eastAsia="Calibri" w:hAnsi="Calibri" w:cs="Times New Roman"/>
                <w:b/>
                <w:sz w:val="16"/>
                <w:szCs w:val="16"/>
              </w:rPr>
              <w:t>NO. OF VACANCIES</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1</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Accountant General's Department</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402</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Arial" w:eastAsia="Calibri" w:hAnsi="Arial" w:cs="Arial"/>
                <w:sz w:val="18"/>
                <w:szCs w:val="18"/>
              </w:rPr>
            </w:pPr>
            <w:r w:rsidRPr="009D0CCC">
              <w:rPr>
                <w:rFonts w:ascii="Arial" w:eastAsia="Calibri" w:hAnsi="Arial" w:cs="Arial"/>
                <w:sz w:val="18"/>
                <w:szCs w:val="18"/>
              </w:rPr>
              <w:t>402</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Arial" w:eastAsia="Calibri" w:hAnsi="Arial" w:cs="Arial"/>
                <w:sz w:val="18"/>
                <w:szCs w:val="18"/>
              </w:rPr>
            </w:pPr>
            <w:r w:rsidRPr="009D0CCC">
              <w:rPr>
                <w:rFonts w:ascii="Arial" w:eastAsia="Calibri" w:hAnsi="Arial" w:cs="Arial"/>
                <w:sz w:val="18"/>
                <w:szCs w:val="18"/>
              </w:rPr>
              <w:t>220</w:t>
            </w:r>
          </w:p>
        </w:tc>
        <w:tc>
          <w:tcPr>
            <w:tcW w:w="1106" w:type="dxa"/>
            <w:tcBorders>
              <w:top w:val="nil"/>
              <w:left w:val="nil"/>
              <w:bottom w:val="nil"/>
              <w:right w:val="nil"/>
            </w:tcBorders>
            <w:shd w:val="clear" w:color="auto" w:fill="auto"/>
            <w:vAlign w:val="center"/>
            <w:hideMark/>
          </w:tcPr>
          <w:p w:rsidR="009D0CCC" w:rsidRPr="009D0CCC" w:rsidRDefault="009D0CCC" w:rsidP="009D0CCC">
            <w:pPr>
              <w:rPr>
                <w:rFonts w:ascii="Arial" w:eastAsia="Calibri" w:hAnsi="Arial" w:cs="Arial"/>
                <w:sz w:val="18"/>
                <w:szCs w:val="18"/>
              </w:rPr>
            </w:pPr>
            <w:r w:rsidRPr="009D0CCC">
              <w:rPr>
                <w:rFonts w:ascii="Arial" w:eastAsia="Calibri" w:hAnsi="Arial" w:cs="Arial"/>
                <w:sz w:val="18"/>
                <w:szCs w:val="18"/>
              </w:rPr>
              <w:t>182</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2</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Administrator &amp; Registrar General</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102</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102</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51</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51</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3</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Cabinet Secretariat</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49</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49</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28</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21</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4</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Ministry of Mines and Mineral resources</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410</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410</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91</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319</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5</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Ministry of Transport and Aviation</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68</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68</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34</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34</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6</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Ministry of Political and Public Affairs</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60</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60</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37</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23</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7</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National Fire Force</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832</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832</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286</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546</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8</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Ministry of Agriculture</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3046</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3046</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808</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2238</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9</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Government Printing</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231</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231</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79</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152</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10</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Human Resource Management Office</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402</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402</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148</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254</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11</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Law Officer's Department</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206</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206</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80</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126</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12</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Ministry of Local Government &amp; Rural Development</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125</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125</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27</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98</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13</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Ministry of Local Service Commission</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15</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15</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11</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14</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Sierra Leone Correctional Service</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2739</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2739</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2170</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569</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15</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Ministry of Tourism and Culture</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207</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207</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79</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128</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16</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Foreign Affairs &amp; International Cooperation</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307</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307</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179</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128</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17</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Energy</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73</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73</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37</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37</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18</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Fisheries Marine Resources</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243</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243</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75</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168</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19</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Trade and Industry</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255</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255</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153</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102</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20</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Social Welfare Gender &amp; Children's Affairs</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942</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942</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229</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713</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21</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Technical &amp; Higher Education</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46</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46</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13</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33</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22</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Information &amp; Communication</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494</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494</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209</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285</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23</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Youth Affairs</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98</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98</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39</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59</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lastRenderedPageBreak/>
              <w:t>24</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 xml:space="preserve">Min. of Works </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1001</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1001</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245</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756</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25</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Finance</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558</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558</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420</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138</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26</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Health and Sanitation</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25580</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25580</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9149</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16431</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27</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Public Sector Reform Unit</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26</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26</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18</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8</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28</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Defense</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741</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741</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393</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348</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29</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Civil Service Training College</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39</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39</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23</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16</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30</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Lands Country Planning and the Environment</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723</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11</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734</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268</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455</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31</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Internal Affairs</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39</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39</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16</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23</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32</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Labour &amp; Social Security</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163</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163</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54</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109</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33</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Development</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82</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83</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43</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40</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34</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Office of the President</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199</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199</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83</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116</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35</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Office of the Vice President</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93</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93</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49</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44</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36</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Provincial  Secretary's Office North</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239</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239</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78</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161</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37</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Basic and Secondary Education</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722</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722</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164</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558</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38</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Min. of Sport</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45</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45</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16</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29</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r w:rsidRPr="009D0CCC">
              <w:rPr>
                <w:rFonts w:ascii="Calibri" w:eastAsia="Calibri" w:hAnsi="Calibri" w:cs="Times New Roman"/>
                <w:sz w:val="16"/>
                <w:szCs w:val="16"/>
              </w:rPr>
              <w:t>39</w:t>
            </w:r>
          </w:p>
        </w:tc>
        <w:tc>
          <w:tcPr>
            <w:tcW w:w="473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20"/>
                <w:szCs w:val="20"/>
              </w:rPr>
            </w:pPr>
            <w:r w:rsidRPr="009D0CCC">
              <w:rPr>
                <w:rFonts w:ascii="Calibri" w:eastAsia="Calibri" w:hAnsi="Calibri" w:cs="Times New Roman"/>
                <w:sz w:val="20"/>
                <w:szCs w:val="20"/>
              </w:rPr>
              <w:t>Immigration Department</w:t>
            </w:r>
          </w:p>
        </w:tc>
        <w:tc>
          <w:tcPr>
            <w:tcW w:w="918"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759</w:t>
            </w:r>
          </w:p>
        </w:tc>
        <w:tc>
          <w:tcPr>
            <w:tcW w:w="872"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0</w:t>
            </w:r>
          </w:p>
        </w:tc>
        <w:tc>
          <w:tcPr>
            <w:tcW w:w="1640"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759</w:t>
            </w:r>
          </w:p>
        </w:tc>
        <w:tc>
          <w:tcPr>
            <w:tcW w:w="95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253</w:t>
            </w:r>
          </w:p>
        </w:tc>
        <w:tc>
          <w:tcPr>
            <w:tcW w:w="110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8"/>
                <w:szCs w:val="18"/>
              </w:rPr>
            </w:pPr>
            <w:r w:rsidRPr="009D0CCC">
              <w:rPr>
                <w:rFonts w:ascii="Calibri" w:eastAsia="Calibri" w:hAnsi="Calibri" w:cs="Times New Roman"/>
                <w:sz w:val="18"/>
                <w:szCs w:val="18"/>
              </w:rPr>
              <w:t>506</w:t>
            </w:r>
          </w:p>
        </w:tc>
      </w:tr>
      <w:tr w:rsidR="009D0CCC" w:rsidRPr="009D0CCC" w:rsidTr="00A66A48">
        <w:trPr>
          <w:trHeight w:val="300"/>
        </w:trPr>
        <w:tc>
          <w:tcPr>
            <w:tcW w:w="596" w:type="dxa"/>
            <w:tcBorders>
              <w:top w:val="nil"/>
              <w:left w:val="nil"/>
              <w:bottom w:val="nil"/>
              <w:right w:val="nil"/>
            </w:tcBorders>
            <w:shd w:val="clear" w:color="auto" w:fill="auto"/>
            <w:noWrap/>
            <w:vAlign w:val="bottom"/>
            <w:hideMark/>
          </w:tcPr>
          <w:p w:rsidR="009D0CCC" w:rsidRPr="009D0CCC" w:rsidRDefault="009D0CCC" w:rsidP="009D0CCC">
            <w:pPr>
              <w:rPr>
                <w:rFonts w:ascii="Calibri" w:eastAsia="Calibri" w:hAnsi="Calibri" w:cs="Times New Roman"/>
                <w:sz w:val="16"/>
                <w:szCs w:val="16"/>
              </w:rPr>
            </w:pPr>
          </w:p>
        </w:tc>
        <w:tc>
          <w:tcPr>
            <w:tcW w:w="4732" w:type="dxa"/>
            <w:tcBorders>
              <w:top w:val="nil"/>
              <w:left w:val="nil"/>
              <w:bottom w:val="nil"/>
              <w:right w:val="nil"/>
            </w:tcBorders>
            <w:shd w:val="clear" w:color="auto" w:fill="auto"/>
            <w:noWrap/>
            <w:vAlign w:val="bottom"/>
            <w:hideMark/>
          </w:tcPr>
          <w:p w:rsidR="009D0CCC" w:rsidRPr="002749F3" w:rsidRDefault="009D0CCC" w:rsidP="009D0CCC">
            <w:pPr>
              <w:rPr>
                <w:rFonts w:ascii="Calibri" w:eastAsia="Calibri" w:hAnsi="Calibri" w:cs="Times New Roman"/>
                <w:b/>
                <w:bCs/>
                <w:sz w:val="20"/>
                <w:szCs w:val="20"/>
              </w:rPr>
            </w:pPr>
            <w:r w:rsidRPr="002749F3">
              <w:rPr>
                <w:rFonts w:ascii="Calibri" w:eastAsia="Calibri" w:hAnsi="Calibri" w:cs="Times New Roman"/>
                <w:b/>
                <w:bCs/>
                <w:sz w:val="20"/>
                <w:szCs w:val="20"/>
              </w:rPr>
              <w:t>TOTAL</w:t>
            </w:r>
          </w:p>
        </w:tc>
        <w:tc>
          <w:tcPr>
            <w:tcW w:w="918" w:type="dxa"/>
            <w:tcBorders>
              <w:top w:val="nil"/>
              <w:left w:val="nil"/>
              <w:bottom w:val="nil"/>
              <w:right w:val="nil"/>
            </w:tcBorders>
            <w:shd w:val="clear" w:color="auto" w:fill="auto"/>
            <w:noWrap/>
            <w:vAlign w:val="bottom"/>
            <w:hideMark/>
          </w:tcPr>
          <w:p w:rsidR="009D0CCC" w:rsidRPr="002749F3" w:rsidRDefault="009D0CCC" w:rsidP="009D0CCC">
            <w:pPr>
              <w:rPr>
                <w:rFonts w:ascii="Calibri" w:eastAsia="Calibri" w:hAnsi="Calibri" w:cs="Times New Roman"/>
                <w:b/>
                <w:bCs/>
                <w:sz w:val="18"/>
                <w:szCs w:val="18"/>
              </w:rPr>
            </w:pPr>
            <w:r w:rsidRPr="002749F3">
              <w:rPr>
                <w:rFonts w:ascii="Calibri" w:eastAsia="Calibri" w:hAnsi="Calibri" w:cs="Times New Roman"/>
                <w:b/>
                <w:bCs/>
                <w:sz w:val="18"/>
                <w:szCs w:val="18"/>
              </w:rPr>
              <w:t>42361</w:t>
            </w:r>
          </w:p>
        </w:tc>
        <w:tc>
          <w:tcPr>
            <w:tcW w:w="872" w:type="dxa"/>
            <w:tcBorders>
              <w:top w:val="nil"/>
              <w:left w:val="nil"/>
              <w:bottom w:val="nil"/>
              <w:right w:val="nil"/>
            </w:tcBorders>
            <w:shd w:val="clear" w:color="auto" w:fill="auto"/>
            <w:noWrap/>
            <w:vAlign w:val="bottom"/>
            <w:hideMark/>
          </w:tcPr>
          <w:p w:rsidR="009D0CCC" w:rsidRPr="002749F3" w:rsidRDefault="009D0CCC" w:rsidP="009D0CCC">
            <w:pPr>
              <w:rPr>
                <w:rFonts w:ascii="Calibri" w:eastAsia="Calibri" w:hAnsi="Calibri" w:cs="Times New Roman"/>
                <w:b/>
                <w:bCs/>
                <w:sz w:val="18"/>
                <w:szCs w:val="18"/>
              </w:rPr>
            </w:pPr>
            <w:r w:rsidRPr="002749F3">
              <w:rPr>
                <w:rFonts w:ascii="Calibri" w:eastAsia="Calibri" w:hAnsi="Calibri" w:cs="Times New Roman"/>
                <w:b/>
                <w:bCs/>
                <w:sz w:val="18"/>
                <w:szCs w:val="18"/>
              </w:rPr>
              <w:t>11</w:t>
            </w:r>
          </w:p>
        </w:tc>
        <w:tc>
          <w:tcPr>
            <w:tcW w:w="1640" w:type="dxa"/>
            <w:tcBorders>
              <w:top w:val="nil"/>
              <w:left w:val="nil"/>
              <w:bottom w:val="nil"/>
              <w:right w:val="nil"/>
            </w:tcBorders>
            <w:shd w:val="clear" w:color="auto" w:fill="auto"/>
            <w:noWrap/>
            <w:vAlign w:val="bottom"/>
            <w:hideMark/>
          </w:tcPr>
          <w:p w:rsidR="009D0CCC" w:rsidRPr="002749F3" w:rsidRDefault="009D0CCC" w:rsidP="009D0CCC">
            <w:pPr>
              <w:rPr>
                <w:rFonts w:ascii="Calibri" w:eastAsia="Calibri" w:hAnsi="Calibri" w:cs="Times New Roman"/>
                <w:b/>
                <w:bCs/>
                <w:sz w:val="18"/>
                <w:szCs w:val="18"/>
              </w:rPr>
            </w:pPr>
            <w:r w:rsidRPr="002749F3">
              <w:rPr>
                <w:rFonts w:ascii="Calibri" w:eastAsia="Calibri" w:hAnsi="Calibri" w:cs="Times New Roman"/>
                <w:b/>
                <w:bCs/>
                <w:sz w:val="18"/>
                <w:szCs w:val="18"/>
              </w:rPr>
              <w:t>42372</w:t>
            </w:r>
          </w:p>
        </w:tc>
        <w:tc>
          <w:tcPr>
            <w:tcW w:w="956" w:type="dxa"/>
            <w:tcBorders>
              <w:top w:val="nil"/>
              <w:left w:val="nil"/>
              <w:bottom w:val="nil"/>
              <w:right w:val="nil"/>
            </w:tcBorders>
            <w:shd w:val="clear" w:color="auto" w:fill="auto"/>
            <w:noWrap/>
            <w:vAlign w:val="bottom"/>
            <w:hideMark/>
          </w:tcPr>
          <w:p w:rsidR="009D0CCC" w:rsidRPr="002749F3" w:rsidRDefault="009D0CCC" w:rsidP="009D0CCC">
            <w:pPr>
              <w:rPr>
                <w:rFonts w:ascii="Calibri" w:eastAsia="Calibri" w:hAnsi="Calibri" w:cs="Times New Roman"/>
                <w:b/>
                <w:bCs/>
                <w:sz w:val="18"/>
                <w:szCs w:val="18"/>
              </w:rPr>
            </w:pPr>
            <w:r w:rsidRPr="002749F3">
              <w:rPr>
                <w:rFonts w:ascii="Calibri" w:eastAsia="Calibri" w:hAnsi="Calibri" w:cs="Times New Roman"/>
                <w:b/>
                <w:bCs/>
                <w:sz w:val="18"/>
                <w:szCs w:val="18"/>
              </w:rPr>
              <w:t>16348</w:t>
            </w:r>
          </w:p>
        </w:tc>
        <w:tc>
          <w:tcPr>
            <w:tcW w:w="1106" w:type="dxa"/>
            <w:tcBorders>
              <w:top w:val="nil"/>
              <w:left w:val="nil"/>
              <w:bottom w:val="nil"/>
              <w:right w:val="nil"/>
            </w:tcBorders>
            <w:shd w:val="clear" w:color="auto" w:fill="auto"/>
            <w:noWrap/>
            <w:vAlign w:val="bottom"/>
            <w:hideMark/>
          </w:tcPr>
          <w:p w:rsidR="009D0CCC" w:rsidRPr="002749F3" w:rsidRDefault="009D0CCC" w:rsidP="009D0CCC">
            <w:pPr>
              <w:rPr>
                <w:rFonts w:ascii="Calibri" w:eastAsia="Calibri" w:hAnsi="Calibri" w:cs="Times New Roman"/>
                <w:b/>
                <w:bCs/>
                <w:sz w:val="18"/>
                <w:szCs w:val="18"/>
              </w:rPr>
            </w:pPr>
            <w:r w:rsidRPr="002749F3">
              <w:rPr>
                <w:rFonts w:ascii="Calibri" w:eastAsia="Calibri" w:hAnsi="Calibri" w:cs="Times New Roman"/>
                <w:b/>
                <w:bCs/>
                <w:sz w:val="18"/>
                <w:szCs w:val="18"/>
              </w:rPr>
              <w:t>26015</w:t>
            </w:r>
          </w:p>
        </w:tc>
      </w:tr>
    </w:tbl>
    <w:p w:rsidR="009D0CCC" w:rsidRDefault="009D0CCC" w:rsidP="009D0CCC">
      <w:pPr>
        <w:spacing w:after="0" w:line="360" w:lineRule="auto"/>
        <w:jc w:val="both"/>
        <w:rPr>
          <w:b/>
          <w:sz w:val="28"/>
          <w:szCs w:val="28"/>
        </w:rPr>
      </w:pPr>
    </w:p>
    <w:p w:rsidR="002749F3" w:rsidRDefault="002749F3" w:rsidP="009D0CCC">
      <w:pPr>
        <w:spacing w:after="0" w:line="360" w:lineRule="auto"/>
        <w:jc w:val="both"/>
        <w:rPr>
          <w:b/>
          <w:sz w:val="28"/>
          <w:szCs w:val="28"/>
        </w:rPr>
      </w:pPr>
    </w:p>
    <w:p w:rsidR="002749F3" w:rsidRDefault="002749F3" w:rsidP="009D0CCC">
      <w:pPr>
        <w:spacing w:after="0" w:line="360" w:lineRule="auto"/>
        <w:jc w:val="both"/>
        <w:rPr>
          <w:b/>
          <w:sz w:val="28"/>
          <w:szCs w:val="28"/>
        </w:rPr>
      </w:pPr>
    </w:p>
    <w:p w:rsidR="002749F3" w:rsidRDefault="002749F3" w:rsidP="009D0CCC">
      <w:pPr>
        <w:spacing w:after="0" w:line="360" w:lineRule="auto"/>
        <w:jc w:val="both"/>
        <w:rPr>
          <w:b/>
          <w:sz w:val="28"/>
          <w:szCs w:val="28"/>
        </w:rPr>
      </w:pPr>
    </w:p>
    <w:p w:rsidR="002749F3" w:rsidRDefault="002749F3" w:rsidP="009D0CCC">
      <w:pPr>
        <w:spacing w:after="0" w:line="360" w:lineRule="auto"/>
        <w:jc w:val="both"/>
        <w:rPr>
          <w:b/>
          <w:sz w:val="28"/>
          <w:szCs w:val="28"/>
        </w:rPr>
      </w:pPr>
    </w:p>
    <w:p w:rsidR="002749F3" w:rsidRDefault="002749F3" w:rsidP="009D0CCC">
      <w:pPr>
        <w:spacing w:after="0" w:line="360" w:lineRule="auto"/>
        <w:jc w:val="both"/>
        <w:rPr>
          <w:b/>
          <w:sz w:val="28"/>
          <w:szCs w:val="28"/>
        </w:rPr>
      </w:pPr>
    </w:p>
    <w:p w:rsidR="002749F3" w:rsidRDefault="002749F3" w:rsidP="009D0CCC">
      <w:pPr>
        <w:spacing w:after="0" w:line="360" w:lineRule="auto"/>
        <w:jc w:val="both"/>
        <w:rPr>
          <w:b/>
          <w:sz w:val="28"/>
          <w:szCs w:val="28"/>
        </w:rPr>
      </w:pPr>
    </w:p>
    <w:p w:rsidR="002749F3" w:rsidRDefault="002749F3" w:rsidP="009D0CCC">
      <w:pPr>
        <w:spacing w:after="0" w:line="360" w:lineRule="auto"/>
        <w:jc w:val="both"/>
        <w:rPr>
          <w:b/>
          <w:sz w:val="28"/>
          <w:szCs w:val="28"/>
        </w:rPr>
      </w:pPr>
    </w:p>
    <w:p w:rsidR="002749F3" w:rsidRDefault="002749F3" w:rsidP="009D0CCC">
      <w:pPr>
        <w:spacing w:after="0" w:line="360" w:lineRule="auto"/>
        <w:jc w:val="both"/>
        <w:rPr>
          <w:b/>
          <w:sz w:val="28"/>
          <w:szCs w:val="28"/>
        </w:rPr>
      </w:pPr>
    </w:p>
    <w:p w:rsidR="009D0CCC" w:rsidRPr="00FC21A3" w:rsidRDefault="00607EF5" w:rsidP="009D0CCC">
      <w:pPr>
        <w:spacing w:after="0" w:line="360" w:lineRule="auto"/>
        <w:jc w:val="both"/>
        <w:rPr>
          <w:rFonts w:ascii="Calibri" w:eastAsia="Calibri" w:hAnsi="Calibri" w:cs="Times New Roman"/>
          <w:b/>
          <w:sz w:val="24"/>
          <w:szCs w:val="24"/>
        </w:rPr>
      </w:pPr>
      <w:r>
        <w:rPr>
          <w:b/>
          <w:noProof/>
          <w:sz w:val="24"/>
          <w:szCs w:val="24"/>
          <w:lang w:val="en-GB"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-133349</wp:posOffset>
                </wp:positionH>
                <wp:positionV relativeFrom="paragraph">
                  <wp:posOffset>247015</wp:posOffset>
                </wp:positionV>
                <wp:extent cx="6172199" cy="0"/>
                <wp:effectExtent l="0" t="0" r="19685" b="19050"/>
                <wp:wrapNone/>
                <wp:docPr id="9" name="Straight Connector 9"/>
                <wp:cNvGraphicFramePr/>
                <a:graphic xmlns:a="http://schemas.openxmlformats.org/drawingml/2006/main">
                  <a:graphicData uri="http://schemas.microsoft.com/office/word/2010/wordprocessingShape">
                    <wps:wsp>
                      <wps:cNvCnPr/>
                      <wps:spPr>
                        <a:xfrm flipH="1">
                          <a:off x="0" y="0"/>
                          <a:ext cx="61721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1DA1A" id="Straight Connector 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9.45pt" to="475.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" strokecolor="#4579b8 [3044]"/>
            </w:pict>
          </mc:Fallback>
        </mc:AlternateContent>
      </w:r>
      <w:r w:rsidR="009D0CCC" w:rsidRPr="00FC21A3">
        <w:rPr>
          <w:b/>
          <w:sz w:val="24"/>
          <w:szCs w:val="24"/>
        </w:rPr>
        <w:t xml:space="preserve">Appendix </w:t>
      </w:r>
      <w:r w:rsidR="0093110E" w:rsidRPr="00FC21A3">
        <w:rPr>
          <w:b/>
          <w:sz w:val="24"/>
          <w:szCs w:val="24"/>
        </w:rPr>
        <w:t>2:</w:t>
      </w:r>
      <w:r w:rsidR="009D0CCC" w:rsidRPr="00FC21A3">
        <w:rPr>
          <w:b/>
          <w:sz w:val="24"/>
          <w:szCs w:val="24"/>
        </w:rPr>
        <w:t xml:space="preserve"> </w:t>
      </w:r>
      <w:r w:rsidR="009D0CCC" w:rsidRPr="00FC21A3">
        <w:rPr>
          <w:rFonts w:ascii="Calibri" w:eastAsia="Calibri" w:hAnsi="Calibri" w:cs="Times New Roman"/>
          <w:b/>
          <w:sz w:val="24"/>
          <w:szCs w:val="24"/>
        </w:rPr>
        <w:t>Number of Appointment</w:t>
      </w:r>
      <w:r w:rsidR="000310AF">
        <w:rPr>
          <w:rFonts w:ascii="Calibri" w:eastAsia="Calibri" w:hAnsi="Calibri" w:cs="Times New Roman"/>
          <w:b/>
          <w:sz w:val="24"/>
          <w:szCs w:val="24"/>
        </w:rPr>
        <w:t>/Transfers, etc.</w:t>
      </w:r>
      <w:r w:rsidR="009D0CCC" w:rsidRPr="00FC21A3">
        <w:rPr>
          <w:rFonts w:ascii="Calibri" w:eastAsia="Calibri" w:hAnsi="Calibri" w:cs="Times New Roman"/>
          <w:b/>
          <w:sz w:val="24"/>
          <w:szCs w:val="24"/>
        </w:rPr>
        <w:t xml:space="preserve"> by MDAs from April, 2018 to 8</w:t>
      </w:r>
      <w:r w:rsidR="009D0CCC" w:rsidRPr="00FC21A3">
        <w:rPr>
          <w:rFonts w:ascii="Calibri" w:eastAsia="Calibri" w:hAnsi="Calibri" w:cs="Times New Roman"/>
          <w:b/>
          <w:sz w:val="24"/>
          <w:szCs w:val="24"/>
          <w:vertAlign w:val="superscript"/>
        </w:rPr>
        <w:t>th</w:t>
      </w:r>
      <w:r w:rsidR="009D0CCC" w:rsidRPr="00FC21A3">
        <w:rPr>
          <w:rFonts w:ascii="Calibri" w:eastAsia="Calibri" w:hAnsi="Calibri" w:cs="Times New Roman"/>
          <w:b/>
          <w:sz w:val="24"/>
          <w:szCs w:val="24"/>
        </w:rPr>
        <w:t xml:space="preserve"> April, 2019</w:t>
      </w:r>
    </w:p>
    <w:p w:rsidR="00B31CB0" w:rsidRPr="009D0CCC" w:rsidRDefault="00B31CB0" w:rsidP="00B31CB0">
      <w:pPr>
        <w:ind w:left="720"/>
        <w:contextualSpacing/>
        <w:rPr>
          <w:rFonts w:ascii="Calibri" w:eastAsia="Calibri" w:hAnsi="Calibri" w:cs="Times New Roman"/>
          <w:sz w:val="20"/>
          <w:szCs w:val="20"/>
        </w:rPr>
      </w:pPr>
    </w:p>
    <w:tbl>
      <w:tblPr>
        <w:tblStyle w:val="TableGrid"/>
        <w:tblW w:w="10490" w:type="dxa"/>
        <w:tblInd w:w="-176" w:type="dxa"/>
        <w:tblLayout w:type="fixed"/>
        <w:tblLook w:val="04A0" w:firstRow="1" w:lastRow="0" w:firstColumn="1" w:lastColumn="0" w:noHBand="0" w:noVBand="1"/>
      </w:tblPr>
      <w:tblGrid>
        <w:gridCol w:w="554"/>
        <w:gridCol w:w="2520"/>
        <w:gridCol w:w="2597"/>
        <w:gridCol w:w="1701"/>
        <w:gridCol w:w="1843"/>
        <w:gridCol w:w="1275"/>
      </w:tblGrid>
      <w:tr w:rsidR="00B31CB0" w:rsidRPr="009D0CCC" w:rsidTr="00607EF5">
        <w:trPr>
          <w:trHeight w:val="337"/>
        </w:trPr>
        <w:tc>
          <w:tcPr>
            <w:tcW w:w="554" w:type="dxa"/>
            <w:vMerge w:val="restart"/>
          </w:tcPr>
          <w:p w:rsidR="00B31CB0" w:rsidRPr="009D0CCC" w:rsidRDefault="00B31CB0" w:rsidP="00B31CB0">
            <w:pPr>
              <w:spacing w:after="200" w:line="276" w:lineRule="auto"/>
              <w:contextualSpacing/>
              <w:rPr>
                <w:rFonts w:ascii="Calibri" w:eastAsia="Times New Roman" w:hAnsi="Calibri" w:cs="Times New Roman"/>
                <w:b/>
                <w:sz w:val="20"/>
                <w:szCs w:val="20"/>
              </w:rPr>
            </w:pPr>
            <w:r w:rsidRPr="009D0CCC">
              <w:rPr>
                <w:rFonts w:ascii="Calibri" w:eastAsia="Times New Roman" w:hAnsi="Calibri" w:cs="Times New Roman"/>
                <w:b/>
                <w:sz w:val="20"/>
                <w:szCs w:val="20"/>
              </w:rPr>
              <w:t>NO</w:t>
            </w:r>
          </w:p>
        </w:tc>
        <w:tc>
          <w:tcPr>
            <w:tcW w:w="2520" w:type="dxa"/>
            <w:vMerge w:val="restart"/>
          </w:tcPr>
          <w:p w:rsidR="00B31CB0" w:rsidRPr="009D0CCC" w:rsidRDefault="00826DAF" w:rsidP="00826DAF">
            <w:pPr>
              <w:spacing w:after="200" w:line="276" w:lineRule="auto"/>
              <w:contextualSpacing/>
              <w:rPr>
                <w:rFonts w:ascii="Calibri" w:eastAsia="Times New Roman" w:hAnsi="Calibri" w:cs="Times New Roman"/>
                <w:b/>
                <w:sz w:val="20"/>
                <w:szCs w:val="20"/>
              </w:rPr>
            </w:pPr>
            <w:r w:rsidRPr="009D0CCC">
              <w:rPr>
                <w:rFonts w:ascii="Calibri" w:eastAsia="Times New Roman" w:hAnsi="Calibri" w:cs="Times New Roman"/>
                <w:b/>
                <w:sz w:val="20"/>
                <w:szCs w:val="20"/>
              </w:rPr>
              <w:t>Type of Appointment</w:t>
            </w:r>
            <w:r w:rsidR="00DA17D6" w:rsidRPr="009D0CCC">
              <w:rPr>
                <w:rFonts w:ascii="Calibri" w:eastAsia="Times New Roman" w:hAnsi="Calibri" w:cs="Times New Roman"/>
                <w:b/>
                <w:sz w:val="20"/>
                <w:szCs w:val="20"/>
              </w:rPr>
              <w:t>s</w:t>
            </w:r>
            <w:r w:rsidRPr="009D0CCC">
              <w:rPr>
                <w:rFonts w:ascii="Calibri" w:eastAsia="Times New Roman" w:hAnsi="Calibri" w:cs="Times New Roman"/>
                <w:b/>
                <w:sz w:val="20"/>
                <w:szCs w:val="20"/>
              </w:rPr>
              <w:t xml:space="preserve"> </w:t>
            </w:r>
          </w:p>
        </w:tc>
        <w:tc>
          <w:tcPr>
            <w:tcW w:w="2597" w:type="dxa"/>
            <w:vMerge w:val="restart"/>
          </w:tcPr>
          <w:p w:rsidR="00B31CB0" w:rsidRPr="009D0CCC" w:rsidRDefault="00826DAF" w:rsidP="00B31CB0">
            <w:pPr>
              <w:spacing w:after="200" w:line="276" w:lineRule="auto"/>
              <w:contextualSpacing/>
              <w:rPr>
                <w:rFonts w:ascii="Calibri" w:eastAsia="Times New Roman" w:hAnsi="Calibri" w:cs="Times New Roman"/>
                <w:b/>
                <w:sz w:val="20"/>
                <w:szCs w:val="20"/>
              </w:rPr>
            </w:pPr>
            <w:r w:rsidRPr="009D0CCC">
              <w:rPr>
                <w:rFonts w:ascii="Calibri" w:eastAsia="Times New Roman" w:hAnsi="Calibri" w:cs="Times New Roman"/>
                <w:b/>
                <w:sz w:val="20"/>
                <w:szCs w:val="20"/>
              </w:rPr>
              <w:t>Staff in all Grades</w:t>
            </w:r>
          </w:p>
        </w:tc>
        <w:tc>
          <w:tcPr>
            <w:tcW w:w="1701" w:type="dxa"/>
            <w:vMerge w:val="restart"/>
          </w:tcPr>
          <w:p w:rsidR="00B31CB0" w:rsidRPr="009D0CCC" w:rsidRDefault="00826DAF" w:rsidP="00B31CB0">
            <w:pPr>
              <w:spacing w:after="200" w:line="276" w:lineRule="auto"/>
              <w:contextualSpacing/>
              <w:rPr>
                <w:rFonts w:ascii="Calibri" w:eastAsia="Times New Roman" w:hAnsi="Calibri" w:cs="Times New Roman"/>
                <w:b/>
                <w:sz w:val="20"/>
                <w:szCs w:val="20"/>
              </w:rPr>
            </w:pPr>
            <w:r w:rsidRPr="009D0CCC">
              <w:rPr>
                <w:rFonts w:ascii="Calibri" w:eastAsia="Times New Roman" w:hAnsi="Calibri" w:cs="Times New Roman"/>
                <w:b/>
                <w:sz w:val="20"/>
                <w:szCs w:val="20"/>
              </w:rPr>
              <w:t xml:space="preserve">Staff in Grades 1-5 </w:t>
            </w:r>
          </w:p>
          <w:p w:rsidR="00B31CB0" w:rsidRPr="009D0CCC" w:rsidRDefault="00B31CB0" w:rsidP="00B31CB0">
            <w:pPr>
              <w:spacing w:after="200" w:line="276" w:lineRule="auto"/>
              <w:contextualSpacing/>
              <w:rPr>
                <w:rFonts w:ascii="Calibri" w:eastAsia="Times New Roman" w:hAnsi="Calibri" w:cs="Times New Roman"/>
                <w:b/>
                <w:sz w:val="20"/>
                <w:szCs w:val="20"/>
              </w:rPr>
            </w:pPr>
          </w:p>
        </w:tc>
        <w:tc>
          <w:tcPr>
            <w:tcW w:w="1843" w:type="dxa"/>
            <w:vMerge w:val="restart"/>
          </w:tcPr>
          <w:p w:rsidR="00B31CB0" w:rsidRPr="009D0CCC" w:rsidRDefault="00826DAF" w:rsidP="00B31CB0">
            <w:pPr>
              <w:spacing w:after="200" w:line="276" w:lineRule="auto"/>
              <w:contextualSpacing/>
              <w:rPr>
                <w:rFonts w:ascii="Calibri" w:eastAsia="Times New Roman" w:hAnsi="Calibri" w:cs="Times New Roman"/>
                <w:b/>
                <w:sz w:val="20"/>
                <w:szCs w:val="20"/>
              </w:rPr>
            </w:pPr>
            <w:r w:rsidRPr="009D0CCC">
              <w:rPr>
                <w:rFonts w:ascii="Calibri" w:eastAsia="Times New Roman" w:hAnsi="Calibri" w:cs="Times New Roman"/>
                <w:b/>
                <w:sz w:val="20"/>
                <w:szCs w:val="20"/>
              </w:rPr>
              <w:t>Staff in Grades 6 &amp; above</w:t>
            </w:r>
          </w:p>
        </w:tc>
        <w:tc>
          <w:tcPr>
            <w:tcW w:w="1275" w:type="dxa"/>
            <w:vMerge w:val="restart"/>
          </w:tcPr>
          <w:p w:rsidR="00B31CB0" w:rsidRPr="009D0CCC" w:rsidRDefault="00607EF5" w:rsidP="00B31CB0">
            <w:pPr>
              <w:spacing w:after="200" w:line="276" w:lineRule="auto"/>
              <w:contextualSpacing/>
              <w:rPr>
                <w:rFonts w:ascii="Calibri" w:eastAsia="Times New Roman" w:hAnsi="Calibri" w:cs="Times New Roman"/>
                <w:b/>
                <w:sz w:val="20"/>
                <w:szCs w:val="20"/>
              </w:rPr>
            </w:pPr>
            <w:r>
              <w:rPr>
                <w:rFonts w:ascii="Calibri" w:eastAsia="Times New Roman" w:hAnsi="Calibri" w:cs="Times New Roman"/>
                <w:b/>
                <w:sz w:val="20"/>
                <w:szCs w:val="20"/>
              </w:rPr>
              <w:t xml:space="preserve">     </w:t>
            </w:r>
            <w:r w:rsidR="00826DAF" w:rsidRPr="009D0CCC">
              <w:rPr>
                <w:rFonts w:ascii="Calibri" w:eastAsia="Times New Roman" w:hAnsi="Calibri" w:cs="Times New Roman"/>
                <w:b/>
                <w:sz w:val="20"/>
                <w:szCs w:val="20"/>
              </w:rPr>
              <w:t>Total</w:t>
            </w:r>
          </w:p>
        </w:tc>
      </w:tr>
      <w:tr w:rsidR="00B31CB0" w:rsidRPr="009D0CCC" w:rsidTr="00607EF5">
        <w:trPr>
          <w:trHeight w:val="337"/>
        </w:trPr>
        <w:tc>
          <w:tcPr>
            <w:tcW w:w="554" w:type="dxa"/>
            <w:vMerge/>
          </w:tcPr>
          <w:p w:rsidR="00B31CB0" w:rsidRPr="009D0CCC" w:rsidRDefault="00B31CB0" w:rsidP="00B31CB0">
            <w:pPr>
              <w:spacing w:after="200" w:line="276" w:lineRule="auto"/>
              <w:contextualSpacing/>
              <w:rPr>
                <w:rFonts w:ascii="Calibri" w:eastAsia="Times New Roman" w:hAnsi="Calibri" w:cs="Times New Roman"/>
                <w:sz w:val="20"/>
                <w:szCs w:val="20"/>
              </w:rPr>
            </w:pPr>
          </w:p>
        </w:tc>
        <w:tc>
          <w:tcPr>
            <w:tcW w:w="2520" w:type="dxa"/>
            <w:vMerge/>
          </w:tcPr>
          <w:p w:rsidR="00B31CB0" w:rsidRPr="009D0CCC" w:rsidRDefault="00B31CB0" w:rsidP="00B31CB0">
            <w:pPr>
              <w:spacing w:after="200" w:line="276" w:lineRule="auto"/>
              <w:contextualSpacing/>
              <w:rPr>
                <w:rFonts w:ascii="Calibri" w:eastAsia="Times New Roman" w:hAnsi="Calibri" w:cs="Times New Roman"/>
                <w:sz w:val="20"/>
                <w:szCs w:val="20"/>
              </w:rPr>
            </w:pPr>
          </w:p>
        </w:tc>
        <w:tc>
          <w:tcPr>
            <w:tcW w:w="2597" w:type="dxa"/>
            <w:vMerge/>
          </w:tcPr>
          <w:p w:rsidR="00B31CB0" w:rsidRPr="009D0CCC" w:rsidRDefault="00B31CB0" w:rsidP="00B31CB0">
            <w:pPr>
              <w:spacing w:after="200" w:line="276" w:lineRule="auto"/>
              <w:contextualSpacing/>
              <w:rPr>
                <w:rFonts w:ascii="Calibri" w:eastAsia="Times New Roman" w:hAnsi="Calibri" w:cs="Times New Roman"/>
                <w:sz w:val="20"/>
                <w:szCs w:val="20"/>
              </w:rPr>
            </w:pPr>
          </w:p>
        </w:tc>
        <w:tc>
          <w:tcPr>
            <w:tcW w:w="1701" w:type="dxa"/>
            <w:vMerge/>
          </w:tcPr>
          <w:p w:rsidR="00B31CB0" w:rsidRPr="009D0CCC" w:rsidRDefault="00B31CB0" w:rsidP="00B31CB0">
            <w:pPr>
              <w:spacing w:after="200" w:line="276" w:lineRule="auto"/>
              <w:contextualSpacing/>
              <w:rPr>
                <w:rFonts w:ascii="Calibri" w:eastAsia="Times New Roman" w:hAnsi="Calibri" w:cs="Times New Roman"/>
                <w:sz w:val="20"/>
                <w:szCs w:val="20"/>
              </w:rPr>
            </w:pPr>
          </w:p>
        </w:tc>
        <w:tc>
          <w:tcPr>
            <w:tcW w:w="1843" w:type="dxa"/>
            <w:vMerge/>
          </w:tcPr>
          <w:p w:rsidR="00B31CB0" w:rsidRPr="009D0CCC" w:rsidRDefault="00B31CB0" w:rsidP="00B31CB0">
            <w:pPr>
              <w:spacing w:after="200" w:line="276" w:lineRule="auto"/>
              <w:contextualSpacing/>
              <w:rPr>
                <w:rFonts w:ascii="Calibri" w:eastAsia="Times New Roman" w:hAnsi="Calibri" w:cs="Times New Roman"/>
                <w:sz w:val="20"/>
                <w:szCs w:val="20"/>
              </w:rPr>
            </w:pPr>
          </w:p>
        </w:tc>
        <w:tc>
          <w:tcPr>
            <w:tcW w:w="1275" w:type="dxa"/>
            <w:vMerge/>
          </w:tcPr>
          <w:p w:rsidR="00B31CB0" w:rsidRPr="009D0CCC" w:rsidRDefault="00B31CB0" w:rsidP="00B31CB0">
            <w:pPr>
              <w:spacing w:after="200" w:line="276" w:lineRule="auto"/>
              <w:contextualSpacing/>
              <w:rPr>
                <w:rFonts w:ascii="Calibri" w:eastAsia="Times New Roman" w:hAnsi="Calibri" w:cs="Times New Roman"/>
                <w:sz w:val="20"/>
                <w:szCs w:val="20"/>
              </w:rPr>
            </w:pPr>
          </w:p>
        </w:tc>
      </w:tr>
      <w:tr w:rsidR="00B31CB0" w:rsidRPr="009D0CCC" w:rsidTr="00607EF5">
        <w:tc>
          <w:tcPr>
            <w:tcW w:w="554" w:type="dxa"/>
            <w:vMerge/>
          </w:tcPr>
          <w:p w:rsidR="00B31CB0" w:rsidRPr="009D0CCC" w:rsidRDefault="00B31CB0" w:rsidP="00B31CB0">
            <w:pPr>
              <w:spacing w:after="200" w:line="276" w:lineRule="auto"/>
              <w:contextualSpacing/>
              <w:rPr>
                <w:rFonts w:ascii="Calibri" w:eastAsia="Times New Roman" w:hAnsi="Calibri" w:cs="Times New Roman"/>
                <w:b/>
                <w:sz w:val="20"/>
                <w:szCs w:val="20"/>
              </w:rPr>
            </w:pPr>
          </w:p>
        </w:tc>
        <w:tc>
          <w:tcPr>
            <w:tcW w:w="2520" w:type="dxa"/>
            <w:vMerge/>
          </w:tcPr>
          <w:p w:rsidR="00B31CB0" w:rsidRPr="009D0CCC" w:rsidRDefault="00B31CB0" w:rsidP="00B31CB0">
            <w:pPr>
              <w:spacing w:after="200" w:line="276" w:lineRule="auto"/>
              <w:contextualSpacing/>
              <w:rPr>
                <w:rFonts w:ascii="Calibri" w:eastAsia="Times New Roman" w:hAnsi="Calibri" w:cs="Times New Roman"/>
                <w:b/>
                <w:sz w:val="20"/>
                <w:szCs w:val="20"/>
              </w:rPr>
            </w:pPr>
          </w:p>
        </w:tc>
        <w:tc>
          <w:tcPr>
            <w:tcW w:w="2597" w:type="dxa"/>
          </w:tcPr>
          <w:p w:rsidR="00B31CB0" w:rsidRPr="009D0CCC" w:rsidRDefault="00607EF5" w:rsidP="00B31CB0">
            <w:pPr>
              <w:spacing w:after="200" w:line="360" w:lineRule="auto"/>
              <w:contextualSpacing/>
              <w:rPr>
                <w:rFonts w:ascii="Calibri" w:eastAsia="Times New Roman" w:hAnsi="Calibri" w:cs="Times New Roman"/>
                <w:sz w:val="20"/>
                <w:szCs w:val="20"/>
              </w:rPr>
            </w:pPr>
            <w:r>
              <w:rPr>
                <w:rFonts w:ascii="Calibri" w:eastAsia="Times New Roman" w:hAnsi="Calibri" w:cs="Times New Roman"/>
                <w:sz w:val="20"/>
                <w:szCs w:val="20"/>
              </w:rPr>
              <w:t xml:space="preserve">                   </w:t>
            </w:r>
            <w:r w:rsidR="00B31CB0" w:rsidRPr="009D0CCC">
              <w:rPr>
                <w:rFonts w:ascii="Calibri" w:eastAsia="Times New Roman" w:hAnsi="Calibri" w:cs="Times New Roman"/>
                <w:sz w:val="20"/>
                <w:szCs w:val="20"/>
              </w:rPr>
              <w:t>MOHS</w:t>
            </w:r>
          </w:p>
        </w:tc>
        <w:tc>
          <w:tcPr>
            <w:tcW w:w="1701" w:type="dxa"/>
          </w:tcPr>
          <w:p w:rsidR="00B31CB0" w:rsidRPr="009D0CCC" w:rsidRDefault="00B31CB0" w:rsidP="00B31CB0">
            <w:pPr>
              <w:spacing w:after="200" w:line="360"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Other MDAs</w:t>
            </w:r>
          </w:p>
        </w:tc>
        <w:tc>
          <w:tcPr>
            <w:tcW w:w="1843" w:type="dxa"/>
          </w:tcPr>
          <w:p w:rsidR="00B31CB0" w:rsidRPr="009D0CCC" w:rsidRDefault="00B31CB0" w:rsidP="00B31CB0">
            <w:pPr>
              <w:spacing w:after="200" w:line="360"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Other MDAs</w:t>
            </w:r>
          </w:p>
        </w:tc>
        <w:tc>
          <w:tcPr>
            <w:tcW w:w="1275" w:type="dxa"/>
            <w:vMerge/>
          </w:tcPr>
          <w:p w:rsidR="00B31CB0" w:rsidRPr="009D0CCC" w:rsidRDefault="00B31CB0" w:rsidP="00B31CB0">
            <w:pPr>
              <w:spacing w:after="200" w:line="360" w:lineRule="auto"/>
              <w:contextualSpacing/>
              <w:rPr>
                <w:rFonts w:ascii="Calibri" w:eastAsia="Times New Roman" w:hAnsi="Calibri" w:cs="Times New Roman"/>
                <w:b/>
                <w:sz w:val="20"/>
                <w:szCs w:val="20"/>
              </w:rPr>
            </w:pPr>
          </w:p>
        </w:tc>
      </w:tr>
      <w:tr w:rsidR="00B31CB0" w:rsidRPr="009D0CCC" w:rsidTr="00607EF5">
        <w:tc>
          <w:tcPr>
            <w:tcW w:w="554"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1</w:t>
            </w:r>
          </w:p>
        </w:tc>
        <w:tc>
          <w:tcPr>
            <w:tcW w:w="2520"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Appointment</w:t>
            </w:r>
          </w:p>
        </w:tc>
        <w:tc>
          <w:tcPr>
            <w:tcW w:w="2597"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186</w:t>
            </w:r>
          </w:p>
        </w:tc>
        <w:tc>
          <w:tcPr>
            <w:tcW w:w="1701"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39</w:t>
            </w:r>
          </w:p>
        </w:tc>
        <w:tc>
          <w:tcPr>
            <w:tcW w:w="1843"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24</w:t>
            </w:r>
          </w:p>
        </w:tc>
        <w:tc>
          <w:tcPr>
            <w:tcW w:w="1275"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249</w:t>
            </w:r>
          </w:p>
        </w:tc>
      </w:tr>
      <w:tr w:rsidR="00B31CB0" w:rsidRPr="009D0CCC" w:rsidTr="00607EF5">
        <w:tc>
          <w:tcPr>
            <w:tcW w:w="554"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2</w:t>
            </w:r>
          </w:p>
        </w:tc>
        <w:tc>
          <w:tcPr>
            <w:tcW w:w="2520"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Acting Appointment</w:t>
            </w:r>
          </w:p>
        </w:tc>
        <w:tc>
          <w:tcPr>
            <w:tcW w:w="2597"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0</w:t>
            </w:r>
          </w:p>
        </w:tc>
        <w:tc>
          <w:tcPr>
            <w:tcW w:w="1701"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p>
        </w:tc>
        <w:tc>
          <w:tcPr>
            <w:tcW w:w="1843"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21</w:t>
            </w:r>
          </w:p>
        </w:tc>
        <w:tc>
          <w:tcPr>
            <w:tcW w:w="1275"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21</w:t>
            </w:r>
          </w:p>
        </w:tc>
      </w:tr>
      <w:tr w:rsidR="00B31CB0" w:rsidRPr="009D0CCC" w:rsidTr="00607EF5">
        <w:tc>
          <w:tcPr>
            <w:tcW w:w="554"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3</w:t>
            </w:r>
          </w:p>
        </w:tc>
        <w:tc>
          <w:tcPr>
            <w:tcW w:w="2520"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Contract Appointment</w:t>
            </w:r>
          </w:p>
        </w:tc>
        <w:tc>
          <w:tcPr>
            <w:tcW w:w="2597"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0</w:t>
            </w:r>
          </w:p>
        </w:tc>
        <w:tc>
          <w:tcPr>
            <w:tcW w:w="1701"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p>
        </w:tc>
        <w:tc>
          <w:tcPr>
            <w:tcW w:w="1843"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313</w:t>
            </w:r>
          </w:p>
        </w:tc>
        <w:tc>
          <w:tcPr>
            <w:tcW w:w="1275"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313</w:t>
            </w:r>
          </w:p>
        </w:tc>
      </w:tr>
      <w:tr w:rsidR="00B31CB0" w:rsidRPr="009D0CCC" w:rsidTr="00607EF5">
        <w:tc>
          <w:tcPr>
            <w:tcW w:w="554"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4</w:t>
            </w:r>
          </w:p>
        </w:tc>
        <w:tc>
          <w:tcPr>
            <w:tcW w:w="2520"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Gazetted Acting Appointment</w:t>
            </w:r>
          </w:p>
        </w:tc>
        <w:tc>
          <w:tcPr>
            <w:tcW w:w="2597"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2</w:t>
            </w:r>
          </w:p>
        </w:tc>
        <w:tc>
          <w:tcPr>
            <w:tcW w:w="1701"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p>
        </w:tc>
        <w:tc>
          <w:tcPr>
            <w:tcW w:w="1843"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5</w:t>
            </w:r>
          </w:p>
        </w:tc>
        <w:tc>
          <w:tcPr>
            <w:tcW w:w="1275"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7</w:t>
            </w:r>
          </w:p>
        </w:tc>
      </w:tr>
      <w:tr w:rsidR="00B31CB0" w:rsidRPr="009D0CCC" w:rsidTr="00607EF5">
        <w:tc>
          <w:tcPr>
            <w:tcW w:w="554" w:type="dxa"/>
          </w:tcPr>
          <w:p w:rsidR="00B31CB0" w:rsidRPr="009D0CCC" w:rsidRDefault="00D54A6A"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 xml:space="preserve">   </w:t>
            </w:r>
            <w:r w:rsidR="00B31CB0" w:rsidRPr="009D0CCC">
              <w:rPr>
                <w:rFonts w:ascii="Calibri" w:eastAsia="Times New Roman" w:hAnsi="Calibri" w:cs="Times New Roman"/>
                <w:sz w:val="20"/>
                <w:szCs w:val="20"/>
              </w:rPr>
              <w:t>5</w:t>
            </w:r>
          </w:p>
        </w:tc>
        <w:tc>
          <w:tcPr>
            <w:tcW w:w="2520"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Special Acting Appointment</w:t>
            </w:r>
          </w:p>
        </w:tc>
        <w:tc>
          <w:tcPr>
            <w:tcW w:w="2597"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0</w:t>
            </w:r>
          </w:p>
        </w:tc>
        <w:tc>
          <w:tcPr>
            <w:tcW w:w="1701"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p>
        </w:tc>
        <w:tc>
          <w:tcPr>
            <w:tcW w:w="1843"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3</w:t>
            </w:r>
          </w:p>
        </w:tc>
        <w:tc>
          <w:tcPr>
            <w:tcW w:w="1275"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3</w:t>
            </w:r>
          </w:p>
        </w:tc>
      </w:tr>
      <w:tr w:rsidR="00B31CB0" w:rsidRPr="009D0CCC" w:rsidTr="00607EF5">
        <w:tc>
          <w:tcPr>
            <w:tcW w:w="554"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6</w:t>
            </w:r>
          </w:p>
        </w:tc>
        <w:tc>
          <w:tcPr>
            <w:tcW w:w="2520"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Promotion</w:t>
            </w:r>
          </w:p>
        </w:tc>
        <w:tc>
          <w:tcPr>
            <w:tcW w:w="2597"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29</w:t>
            </w:r>
          </w:p>
        </w:tc>
        <w:tc>
          <w:tcPr>
            <w:tcW w:w="1701"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68</w:t>
            </w:r>
          </w:p>
        </w:tc>
        <w:tc>
          <w:tcPr>
            <w:tcW w:w="1843"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76</w:t>
            </w:r>
          </w:p>
        </w:tc>
        <w:tc>
          <w:tcPr>
            <w:tcW w:w="1275"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173</w:t>
            </w:r>
          </w:p>
        </w:tc>
      </w:tr>
      <w:tr w:rsidR="00B31CB0" w:rsidRPr="009D0CCC" w:rsidTr="00607EF5">
        <w:tc>
          <w:tcPr>
            <w:tcW w:w="554"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7</w:t>
            </w:r>
          </w:p>
        </w:tc>
        <w:tc>
          <w:tcPr>
            <w:tcW w:w="2520"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Confirmation of Appointment</w:t>
            </w:r>
          </w:p>
        </w:tc>
        <w:tc>
          <w:tcPr>
            <w:tcW w:w="2597"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92</w:t>
            </w:r>
          </w:p>
        </w:tc>
        <w:tc>
          <w:tcPr>
            <w:tcW w:w="1701"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165</w:t>
            </w:r>
          </w:p>
        </w:tc>
        <w:tc>
          <w:tcPr>
            <w:tcW w:w="1843"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299</w:t>
            </w:r>
          </w:p>
        </w:tc>
        <w:tc>
          <w:tcPr>
            <w:tcW w:w="1275"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556</w:t>
            </w:r>
          </w:p>
        </w:tc>
      </w:tr>
      <w:tr w:rsidR="00B31CB0" w:rsidRPr="009D0CCC" w:rsidTr="00607EF5">
        <w:tc>
          <w:tcPr>
            <w:tcW w:w="554"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8</w:t>
            </w:r>
          </w:p>
        </w:tc>
        <w:tc>
          <w:tcPr>
            <w:tcW w:w="2520"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Re-Designation</w:t>
            </w:r>
          </w:p>
        </w:tc>
        <w:tc>
          <w:tcPr>
            <w:tcW w:w="2597"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1</w:t>
            </w:r>
          </w:p>
        </w:tc>
        <w:tc>
          <w:tcPr>
            <w:tcW w:w="1701"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p>
        </w:tc>
        <w:tc>
          <w:tcPr>
            <w:tcW w:w="1843"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6</w:t>
            </w:r>
          </w:p>
        </w:tc>
        <w:tc>
          <w:tcPr>
            <w:tcW w:w="1275" w:type="dxa"/>
          </w:tcPr>
          <w:p w:rsidR="00B31CB0" w:rsidRPr="009D0CCC" w:rsidRDefault="00B31CB0" w:rsidP="00B31CB0">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7</w:t>
            </w:r>
          </w:p>
        </w:tc>
      </w:tr>
      <w:tr w:rsidR="00B31CB0" w:rsidRPr="009D0CCC" w:rsidTr="00607EF5">
        <w:tc>
          <w:tcPr>
            <w:tcW w:w="554"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9</w:t>
            </w:r>
          </w:p>
        </w:tc>
        <w:tc>
          <w:tcPr>
            <w:tcW w:w="2520" w:type="dxa"/>
          </w:tcPr>
          <w:p w:rsidR="00B31CB0" w:rsidRPr="009D0CCC" w:rsidRDefault="00B31CB0" w:rsidP="00B31CB0">
            <w:pPr>
              <w:spacing w:after="200" w:line="276" w:lineRule="auto"/>
              <w:contextualSpacing/>
              <w:rPr>
                <w:rFonts w:ascii="Calibri" w:eastAsia="Times New Roman" w:hAnsi="Calibri" w:cs="Times New Roman"/>
                <w:sz w:val="20"/>
                <w:szCs w:val="20"/>
              </w:rPr>
            </w:pPr>
            <w:r w:rsidRPr="009D0CCC">
              <w:rPr>
                <w:rFonts w:ascii="Calibri" w:eastAsia="Times New Roman" w:hAnsi="Calibri" w:cs="Times New Roman"/>
                <w:sz w:val="20"/>
                <w:szCs w:val="20"/>
              </w:rPr>
              <w:t>Postings and Transfers</w:t>
            </w:r>
          </w:p>
        </w:tc>
        <w:tc>
          <w:tcPr>
            <w:tcW w:w="2597" w:type="dxa"/>
          </w:tcPr>
          <w:p w:rsidR="00B31CB0" w:rsidRPr="009D0CCC" w:rsidRDefault="00B31CB0" w:rsidP="00DA17D6">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0</w:t>
            </w:r>
          </w:p>
        </w:tc>
        <w:tc>
          <w:tcPr>
            <w:tcW w:w="1701" w:type="dxa"/>
          </w:tcPr>
          <w:p w:rsidR="00B31CB0" w:rsidRPr="009D0CCC" w:rsidRDefault="00B31CB0" w:rsidP="00DA17D6">
            <w:pPr>
              <w:spacing w:after="200" w:line="360" w:lineRule="auto"/>
              <w:contextualSpacing/>
              <w:jc w:val="center"/>
              <w:rPr>
                <w:rFonts w:ascii="Calibri" w:eastAsia="Times New Roman" w:hAnsi="Calibri" w:cs="Times New Roman"/>
                <w:sz w:val="20"/>
                <w:szCs w:val="20"/>
              </w:rPr>
            </w:pPr>
          </w:p>
        </w:tc>
        <w:tc>
          <w:tcPr>
            <w:tcW w:w="1843" w:type="dxa"/>
          </w:tcPr>
          <w:p w:rsidR="00B31CB0" w:rsidRPr="009D0CCC" w:rsidRDefault="00B31CB0" w:rsidP="00DA17D6">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311</w:t>
            </w:r>
          </w:p>
        </w:tc>
        <w:tc>
          <w:tcPr>
            <w:tcW w:w="1275" w:type="dxa"/>
          </w:tcPr>
          <w:p w:rsidR="00B31CB0" w:rsidRPr="009D0CCC" w:rsidRDefault="00B31CB0" w:rsidP="00DA17D6">
            <w:pPr>
              <w:spacing w:after="200" w:line="360" w:lineRule="auto"/>
              <w:contextualSpacing/>
              <w:jc w:val="center"/>
              <w:rPr>
                <w:rFonts w:ascii="Calibri" w:eastAsia="Times New Roman" w:hAnsi="Calibri" w:cs="Times New Roman"/>
                <w:sz w:val="20"/>
                <w:szCs w:val="20"/>
              </w:rPr>
            </w:pPr>
            <w:r w:rsidRPr="009D0CCC">
              <w:rPr>
                <w:rFonts w:ascii="Calibri" w:eastAsia="Times New Roman" w:hAnsi="Calibri" w:cs="Times New Roman"/>
                <w:sz w:val="20"/>
                <w:szCs w:val="20"/>
              </w:rPr>
              <w:t>311</w:t>
            </w:r>
          </w:p>
        </w:tc>
      </w:tr>
    </w:tbl>
    <w:p w:rsidR="007B62AD" w:rsidRPr="00967911" w:rsidRDefault="007B62AD" w:rsidP="0059573E">
      <w:pPr>
        <w:spacing w:after="0" w:line="360" w:lineRule="auto"/>
        <w:jc w:val="both"/>
        <w:rPr>
          <w:sz w:val="24"/>
          <w:szCs w:val="24"/>
        </w:rPr>
      </w:pPr>
    </w:p>
    <w:sectPr w:rsidR="007B62AD" w:rsidRPr="00967911">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272" w:rsidRDefault="00E75272" w:rsidP="004973FF">
      <w:pPr>
        <w:spacing w:after="0" w:line="240" w:lineRule="auto"/>
      </w:pPr>
      <w:r>
        <w:separator/>
      </w:r>
    </w:p>
  </w:endnote>
  <w:endnote w:type="continuationSeparator" w:id="0">
    <w:p w:rsidR="00E75272" w:rsidRDefault="00E75272" w:rsidP="0049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alinga">
    <w:altName w:val="Gadugi"/>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9923"/>
      <w:docPartObj>
        <w:docPartGallery w:val="Page Numbers (Bottom of Page)"/>
        <w:docPartUnique/>
      </w:docPartObj>
    </w:sdtPr>
    <w:sdtEndPr>
      <w:rPr>
        <w:noProof/>
      </w:rPr>
    </w:sdtEndPr>
    <w:sdtContent>
      <w:p w:rsidR="00D307C4" w:rsidRDefault="00D307C4">
        <w:pPr>
          <w:pStyle w:val="Footer"/>
          <w:jc w:val="center"/>
        </w:pPr>
        <w:r>
          <w:fldChar w:fldCharType="begin"/>
        </w:r>
        <w:r>
          <w:instrText xml:space="preserve"> PAGE   \* MERGEFORMAT </w:instrText>
        </w:r>
        <w:r>
          <w:fldChar w:fldCharType="separate"/>
        </w:r>
        <w:r w:rsidR="005E23BF">
          <w:rPr>
            <w:noProof/>
          </w:rPr>
          <w:t>21</w:t>
        </w:r>
        <w:r>
          <w:rPr>
            <w:noProof/>
          </w:rPr>
          <w:fldChar w:fldCharType="end"/>
        </w:r>
      </w:p>
    </w:sdtContent>
  </w:sdt>
  <w:p w:rsidR="00D307C4" w:rsidRDefault="00D30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272" w:rsidRDefault="00E75272" w:rsidP="004973FF">
      <w:pPr>
        <w:spacing w:after="0" w:line="240" w:lineRule="auto"/>
      </w:pPr>
      <w:r>
        <w:separator/>
      </w:r>
    </w:p>
  </w:footnote>
  <w:footnote w:type="continuationSeparator" w:id="0">
    <w:p w:rsidR="00E75272" w:rsidRDefault="00E75272" w:rsidP="004973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64201"/>
    <w:multiLevelType w:val="hybridMultilevel"/>
    <w:tmpl w:val="CEEE0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C7421"/>
    <w:multiLevelType w:val="hybridMultilevel"/>
    <w:tmpl w:val="AA540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1E7E4A"/>
    <w:multiLevelType w:val="hybridMultilevel"/>
    <w:tmpl w:val="3E409E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7373BE"/>
    <w:multiLevelType w:val="hybridMultilevel"/>
    <w:tmpl w:val="1F4885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77F89"/>
    <w:multiLevelType w:val="hybridMultilevel"/>
    <w:tmpl w:val="9C3A006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23A931EA"/>
    <w:multiLevelType w:val="hybridMultilevel"/>
    <w:tmpl w:val="836AF65C"/>
    <w:lvl w:ilvl="0" w:tplc="EC341FEC">
      <w:start w:val="1"/>
      <w:numFmt w:val="upperRoman"/>
      <w:lvlText w:val="%1."/>
      <w:lvlJc w:val="righ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61E04CD"/>
    <w:multiLevelType w:val="hybridMultilevel"/>
    <w:tmpl w:val="C618FA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DE7AA9"/>
    <w:multiLevelType w:val="hybridMultilevel"/>
    <w:tmpl w:val="0D42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A24F5"/>
    <w:multiLevelType w:val="hybridMultilevel"/>
    <w:tmpl w:val="1A7E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E2A52"/>
    <w:multiLevelType w:val="hybridMultilevel"/>
    <w:tmpl w:val="A3B4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5B3461"/>
    <w:multiLevelType w:val="hybridMultilevel"/>
    <w:tmpl w:val="389AE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5648EA"/>
    <w:multiLevelType w:val="hybridMultilevel"/>
    <w:tmpl w:val="7750D4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433711"/>
    <w:multiLevelType w:val="hybridMultilevel"/>
    <w:tmpl w:val="B0F88B90"/>
    <w:lvl w:ilvl="0" w:tplc="04090005">
      <w:start w:val="1"/>
      <w:numFmt w:val="bullet"/>
      <w:lvlText w:val=""/>
      <w:lvlJc w:val="left"/>
      <w:pPr>
        <w:ind w:left="15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4D0F7F65"/>
    <w:multiLevelType w:val="hybridMultilevel"/>
    <w:tmpl w:val="CB70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3761C5"/>
    <w:multiLevelType w:val="hybridMultilevel"/>
    <w:tmpl w:val="18B4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40200"/>
    <w:multiLevelType w:val="hybridMultilevel"/>
    <w:tmpl w:val="C3A64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CF46E1"/>
    <w:multiLevelType w:val="hybridMultilevel"/>
    <w:tmpl w:val="C7022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8553DD"/>
    <w:multiLevelType w:val="hybridMultilevel"/>
    <w:tmpl w:val="2764A5F0"/>
    <w:lvl w:ilvl="0" w:tplc="04090009">
      <w:start w:val="1"/>
      <w:numFmt w:val="bullet"/>
      <w:lvlText w:val=""/>
      <w:lvlJc w:val="left"/>
      <w:pPr>
        <w:ind w:left="1836" w:hanging="360"/>
      </w:pPr>
      <w:rPr>
        <w:rFonts w:ascii="Wingdings" w:hAnsi="Wingdings" w:hint="default"/>
      </w:rPr>
    </w:lvl>
    <w:lvl w:ilvl="1" w:tplc="08090003">
      <w:start w:val="1"/>
      <w:numFmt w:val="bullet"/>
      <w:lvlText w:val="o"/>
      <w:lvlJc w:val="left"/>
      <w:pPr>
        <w:ind w:left="2556" w:hanging="360"/>
      </w:pPr>
      <w:rPr>
        <w:rFonts w:ascii="Courier New" w:hAnsi="Courier New" w:cs="Courier New" w:hint="default"/>
      </w:rPr>
    </w:lvl>
    <w:lvl w:ilvl="2" w:tplc="08090005">
      <w:start w:val="1"/>
      <w:numFmt w:val="bullet"/>
      <w:lvlText w:val=""/>
      <w:lvlJc w:val="left"/>
      <w:pPr>
        <w:ind w:left="3276" w:hanging="360"/>
      </w:pPr>
      <w:rPr>
        <w:rFonts w:ascii="Wingdings" w:hAnsi="Wingdings" w:hint="default"/>
      </w:rPr>
    </w:lvl>
    <w:lvl w:ilvl="3" w:tplc="08090001">
      <w:start w:val="1"/>
      <w:numFmt w:val="bullet"/>
      <w:lvlText w:val=""/>
      <w:lvlJc w:val="left"/>
      <w:pPr>
        <w:ind w:left="3996" w:hanging="360"/>
      </w:pPr>
      <w:rPr>
        <w:rFonts w:ascii="Symbol" w:hAnsi="Symbol" w:hint="default"/>
      </w:rPr>
    </w:lvl>
    <w:lvl w:ilvl="4" w:tplc="08090003">
      <w:start w:val="1"/>
      <w:numFmt w:val="bullet"/>
      <w:lvlText w:val="o"/>
      <w:lvlJc w:val="left"/>
      <w:pPr>
        <w:ind w:left="4716" w:hanging="360"/>
      </w:pPr>
      <w:rPr>
        <w:rFonts w:ascii="Courier New" w:hAnsi="Courier New" w:cs="Courier New" w:hint="default"/>
      </w:rPr>
    </w:lvl>
    <w:lvl w:ilvl="5" w:tplc="08090005">
      <w:start w:val="1"/>
      <w:numFmt w:val="bullet"/>
      <w:lvlText w:val=""/>
      <w:lvlJc w:val="left"/>
      <w:pPr>
        <w:ind w:left="5436" w:hanging="360"/>
      </w:pPr>
      <w:rPr>
        <w:rFonts w:ascii="Wingdings" w:hAnsi="Wingdings" w:hint="default"/>
      </w:rPr>
    </w:lvl>
    <w:lvl w:ilvl="6" w:tplc="08090001">
      <w:start w:val="1"/>
      <w:numFmt w:val="bullet"/>
      <w:lvlText w:val=""/>
      <w:lvlJc w:val="left"/>
      <w:pPr>
        <w:ind w:left="6156" w:hanging="360"/>
      </w:pPr>
      <w:rPr>
        <w:rFonts w:ascii="Symbol" w:hAnsi="Symbol" w:hint="default"/>
      </w:rPr>
    </w:lvl>
    <w:lvl w:ilvl="7" w:tplc="08090003">
      <w:start w:val="1"/>
      <w:numFmt w:val="bullet"/>
      <w:lvlText w:val="o"/>
      <w:lvlJc w:val="left"/>
      <w:pPr>
        <w:ind w:left="6876" w:hanging="360"/>
      </w:pPr>
      <w:rPr>
        <w:rFonts w:ascii="Courier New" w:hAnsi="Courier New" w:cs="Courier New" w:hint="default"/>
      </w:rPr>
    </w:lvl>
    <w:lvl w:ilvl="8" w:tplc="08090005">
      <w:start w:val="1"/>
      <w:numFmt w:val="bullet"/>
      <w:lvlText w:val=""/>
      <w:lvlJc w:val="left"/>
      <w:pPr>
        <w:ind w:left="7596" w:hanging="360"/>
      </w:pPr>
      <w:rPr>
        <w:rFonts w:ascii="Wingdings" w:hAnsi="Wingdings" w:hint="default"/>
      </w:rPr>
    </w:lvl>
  </w:abstractNum>
  <w:abstractNum w:abstractNumId="18" w15:restartNumberingAfterBreak="0">
    <w:nsid w:val="64AF632A"/>
    <w:multiLevelType w:val="hybridMultilevel"/>
    <w:tmpl w:val="2D2EAE28"/>
    <w:lvl w:ilvl="0" w:tplc="C8064CC0">
      <w:start w:val="1"/>
      <w:numFmt w:val="upperRoman"/>
      <w:lvlText w:val="%1."/>
      <w:lvlJc w:val="righ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2E463B"/>
    <w:multiLevelType w:val="hybridMultilevel"/>
    <w:tmpl w:val="0CB61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7E4BD3"/>
    <w:multiLevelType w:val="hybridMultilevel"/>
    <w:tmpl w:val="F4E6B3BC"/>
    <w:lvl w:ilvl="0" w:tplc="D184342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9E6BF9"/>
    <w:multiLevelType w:val="hybridMultilevel"/>
    <w:tmpl w:val="E6C24C1E"/>
    <w:lvl w:ilvl="0" w:tplc="04090013">
      <w:start w:val="1"/>
      <w:numFmt w:val="upperRoman"/>
      <w:lvlText w:val="%1."/>
      <w:lvlJc w:val="righ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2" w15:restartNumberingAfterBreak="0">
    <w:nsid w:val="6B684506"/>
    <w:multiLevelType w:val="hybridMultilevel"/>
    <w:tmpl w:val="E0DE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05E98"/>
    <w:multiLevelType w:val="hybridMultilevel"/>
    <w:tmpl w:val="64E07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4"/>
  </w:num>
  <w:num w:numId="4">
    <w:abstractNumId w:val="1"/>
  </w:num>
  <w:num w:numId="5">
    <w:abstractNumId w:val="13"/>
  </w:num>
  <w:num w:numId="6">
    <w:abstractNumId w:val="17"/>
  </w:num>
  <w:num w:numId="7">
    <w:abstractNumId w:val="21"/>
  </w:num>
  <w:num w:numId="8">
    <w:abstractNumId w:val="6"/>
  </w:num>
  <w:num w:numId="9">
    <w:abstractNumId w:val="5"/>
  </w:num>
  <w:num w:numId="10">
    <w:abstractNumId w:val="3"/>
  </w:num>
  <w:num w:numId="11">
    <w:abstractNumId w:val="15"/>
  </w:num>
  <w:num w:numId="12">
    <w:abstractNumId w:val="20"/>
  </w:num>
  <w:num w:numId="13">
    <w:abstractNumId w:val="8"/>
  </w:num>
  <w:num w:numId="14">
    <w:abstractNumId w:val="22"/>
  </w:num>
  <w:num w:numId="15">
    <w:abstractNumId w:val="4"/>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6"/>
  </w:num>
  <w:num w:numId="19">
    <w:abstractNumId w:val="23"/>
  </w:num>
  <w:num w:numId="20">
    <w:abstractNumId w:val="9"/>
  </w:num>
  <w:num w:numId="21">
    <w:abstractNumId w:val="7"/>
  </w:num>
  <w:num w:numId="22">
    <w:abstractNumId w:val="10"/>
  </w:num>
  <w:num w:numId="23">
    <w:abstractNumId w:val="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4EF"/>
    <w:rsid w:val="00002516"/>
    <w:rsid w:val="00004880"/>
    <w:rsid w:val="0000721C"/>
    <w:rsid w:val="00010A81"/>
    <w:rsid w:val="00030B94"/>
    <w:rsid w:val="000310AF"/>
    <w:rsid w:val="00033D36"/>
    <w:rsid w:val="00033FAC"/>
    <w:rsid w:val="00035419"/>
    <w:rsid w:val="00036F1D"/>
    <w:rsid w:val="00037CCE"/>
    <w:rsid w:val="00053539"/>
    <w:rsid w:val="00056CAB"/>
    <w:rsid w:val="000622BC"/>
    <w:rsid w:val="00063D98"/>
    <w:rsid w:val="00064C26"/>
    <w:rsid w:val="00072C8A"/>
    <w:rsid w:val="00074EBE"/>
    <w:rsid w:val="00074FBB"/>
    <w:rsid w:val="00077E5B"/>
    <w:rsid w:val="00082CCE"/>
    <w:rsid w:val="00091061"/>
    <w:rsid w:val="000932CA"/>
    <w:rsid w:val="000A03EE"/>
    <w:rsid w:val="000A6E41"/>
    <w:rsid w:val="000A7294"/>
    <w:rsid w:val="000B51FB"/>
    <w:rsid w:val="000C1E6B"/>
    <w:rsid w:val="000C419E"/>
    <w:rsid w:val="000C633F"/>
    <w:rsid w:val="000C7572"/>
    <w:rsid w:val="000D0021"/>
    <w:rsid w:val="000D3DE8"/>
    <w:rsid w:val="000E1012"/>
    <w:rsid w:val="000E4F4D"/>
    <w:rsid w:val="000E565B"/>
    <w:rsid w:val="000E6FDD"/>
    <w:rsid w:val="000F512F"/>
    <w:rsid w:val="000F6D3B"/>
    <w:rsid w:val="00110A44"/>
    <w:rsid w:val="00122139"/>
    <w:rsid w:val="0012316B"/>
    <w:rsid w:val="00124A79"/>
    <w:rsid w:val="00130072"/>
    <w:rsid w:val="00130254"/>
    <w:rsid w:val="001302DF"/>
    <w:rsid w:val="00130759"/>
    <w:rsid w:val="00132377"/>
    <w:rsid w:val="00133749"/>
    <w:rsid w:val="0013693E"/>
    <w:rsid w:val="00146651"/>
    <w:rsid w:val="00153447"/>
    <w:rsid w:val="00156B54"/>
    <w:rsid w:val="00157AA3"/>
    <w:rsid w:val="001711C5"/>
    <w:rsid w:val="00171E83"/>
    <w:rsid w:val="001735F2"/>
    <w:rsid w:val="00177B03"/>
    <w:rsid w:val="00183682"/>
    <w:rsid w:val="00183F08"/>
    <w:rsid w:val="001930DE"/>
    <w:rsid w:val="001947D7"/>
    <w:rsid w:val="00194E89"/>
    <w:rsid w:val="001A19E2"/>
    <w:rsid w:val="001A2D54"/>
    <w:rsid w:val="001A4EA7"/>
    <w:rsid w:val="001B4A66"/>
    <w:rsid w:val="001B6ACC"/>
    <w:rsid w:val="001C0E41"/>
    <w:rsid w:val="001C25F2"/>
    <w:rsid w:val="001C31DA"/>
    <w:rsid w:val="001C5FAE"/>
    <w:rsid w:val="001E43D8"/>
    <w:rsid w:val="001E4CD5"/>
    <w:rsid w:val="001E4EC5"/>
    <w:rsid w:val="001E7CB6"/>
    <w:rsid w:val="001F1D36"/>
    <w:rsid w:val="001F4C11"/>
    <w:rsid w:val="001F7D64"/>
    <w:rsid w:val="002166A8"/>
    <w:rsid w:val="002174FB"/>
    <w:rsid w:val="00220070"/>
    <w:rsid w:val="0022050B"/>
    <w:rsid w:val="00222E55"/>
    <w:rsid w:val="0022326B"/>
    <w:rsid w:val="00223C8E"/>
    <w:rsid w:val="002361CD"/>
    <w:rsid w:val="00240923"/>
    <w:rsid w:val="00244950"/>
    <w:rsid w:val="0025270A"/>
    <w:rsid w:val="002532DB"/>
    <w:rsid w:val="002749F3"/>
    <w:rsid w:val="00276ABA"/>
    <w:rsid w:val="00280C55"/>
    <w:rsid w:val="00285847"/>
    <w:rsid w:val="00286AED"/>
    <w:rsid w:val="00292D50"/>
    <w:rsid w:val="0029490D"/>
    <w:rsid w:val="00295B08"/>
    <w:rsid w:val="002B5CA7"/>
    <w:rsid w:val="002C237D"/>
    <w:rsid w:val="002C3292"/>
    <w:rsid w:val="002D6252"/>
    <w:rsid w:val="002E2743"/>
    <w:rsid w:val="002E7804"/>
    <w:rsid w:val="002F1809"/>
    <w:rsid w:val="002F1E00"/>
    <w:rsid w:val="002F314B"/>
    <w:rsid w:val="00302E81"/>
    <w:rsid w:val="00303742"/>
    <w:rsid w:val="00307EB5"/>
    <w:rsid w:val="00310B24"/>
    <w:rsid w:val="003110C7"/>
    <w:rsid w:val="003149D3"/>
    <w:rsid w:val="00321635"/>
    <w:rsid w:val="00323E62"/>
    <w:rsid w:val="00324579"/>
    <w:rsid w:val="00343978"/>
    <w:rsid w:val="0034466A"/>
    <w:rsid w:val="0034587C"/>
    <w:rsid w:val="0035641A"/>
    <w:rsid w:val="00356EE1"/>
    <w:rsid w:val="0036040C"/>
    <w:rsid w:val="00360B2D"/>
    <w:rsid w:val="00361C77"/>
    <w:rsid w:val="00364BDF"/>
    <w:rsid w:val="00371605"/>
    <w:rsid w:val="00393821"/>
    <w:rsid w:val="003A3AEF"/>
    <w:rsid w:val="003A5237"/>
    <w:rsid w:val="003A7869"/>
    <w:rsid w:val="003B4C23"/>
    <w:rsid w:val="003C0210"/>
    <w:rsid w:val="003C26C6"/>
    <w:rsid w:val="003C3F2B"/>
    <w:rsid w:val="003C56E4"/>
    <w:rsid w:val="003D058E"/>
    <w:rsid w:val="003D2224"/>
    <w:rsid w:val="003D6B5B"/>
    <w:rsid w:val="00427645"/>
    <w:rsid w:val="00436993"/>
    <w:rsid w:val="00437CBF"/>
    <w:rsid w:val="0044050C"/>
    <w:rsid w:val="004443DA"/>
    <w:rsid w:val="004452D8"/>
    <w:rsid w:val="00446E08"/>
    <w:rsid w:val="0045783B"/>
    <w:rsid w:val="00476263"/>
    <w:rsid w:val="00477C16"/>
    <w:rsid w:val="00477E99"/>
    <w:rsid w:val="004808BB"/>
    <w:rsid w:val="00482C57"/>
    <w:rsid w:val="00485DB1"/>
    <w:rsid w:val="00490EDE"/>
    <w:rsid w:val="004973FF"/>
    <w:rsid w:val="00497AF5"/>
    <w:rsid w:val="004A4939"/>
    <w:rsid w:val="004A62BB"/>
    <w:rsid w:val="004A7762"/>
    <w:rsid w:val="004B5B1F"/>
    <w:rsid w:val="004C3697"/>
    <w:rsid w:val="004C48FD"/>
    <w:rsid w:val="004C5A3D"/>
    <w:rsid w:val="004D7CC2"/>
    <w:rsid w:val="004E48A7"/>
    <w:rsid w:val="004E69DA"/>
    <w:rsid w:val="004E77D6"/>
    <w:rsid w:val="004F1DA5"/>
    <w:rsid w:val="004F379D"/>
    <w:rsid w:val="004F4F9C"/>
    <w:rsid w:val="004F73CA"/>
    <w:rsid w:val="00505FD6"/>
    <w:rsid w:val="00515048"/>
    <w:rsid w:val="005152D4"/>
    <w:rsid w:val="00521ECF"/>
    <w:rsid w:val="00531AFB"/>
    <w:rsid w:val="005337C4"/>
    <w:rsid w:val="00537993"/>
    <w:rsid w:val="00550117"/>
    <w:rsid w:val="0056005E"/>
    <w:rsid w:val="005614EF"/>
    <w:rsid w:val="00570C39"/>
    <w:rsid w:val="0057456C"/>
    <w:rsid w:val="005766F7"/>
    <w:rsid w:val="005774EB"/>
    <w:rsid w:val="005808C6"/>
    <w:rsid w:val="005834EE"/>
    <w:rsid w:val="005915E4"/>
    <w:rsid w:val="0059459D"/>
    <w:rsid w:val="0059573E"/>
    <w:rsid w:val="005A1856"/>
    <w:rsid w:val="005A3790"/>
    <w:rsid w:val="005A6C22"/>
    <w:rsid w:val="005A7E9C"/>
    <w:rsid w:val="005D1341"/>
    <w:rsid w:val="005D3542"/>
    <w:rsid w:val="005D6E6C"/>
    <w:rsid w:val="005E112C"/>
    <w:rsid w:val="005E1A84"/>
    <w:rsid w:val="005E23BF"/>
    <w:rsid w:val="005E40E2"/>
    <w:rsid w:val="005E452A"/>
    <w:rsid w:val="005E6C8A"/>
    <w:rsid w:val="005E7EBF"/>
    <w:rsid w:val="005F0420"/>
    <w:rsid w:val="005F27E1"/>
    <w:rsid w:val="005F53CC"/>
    <w:rsid w:val="005F6807"/>
    <w:rsid w:val="005F73A8"/>
    <w:rsid w:val="006030AE"/>
    <w:rsid w:val="00605651"/>
    <w:rsid w:val="00605B95"/>
    <w:rsid w:val="0060707E"/>
    <w:rsid w:val="00607EF5"/>
    <w:rsid w:val="006171F9"/>
    <w:rsid w:val="0062141B"/>
    <w:rsid w:val="00621A41"/>
    <w:rsid w:val="00622D64"/>
    <w:rsid w:val="00624CB6"/>
    <w:rsid w:val="00626B5E"/>
    <w:rsid w:val="00632ECA"/>
    <w:rsid w:val="00634BB5"/>
    <w:rsid w:val="006370E6"/>
    <w:rsid w:val="00640BF5"/>
    <w:rsid w:val="00643865"/>
    <w:rsid w:val="006446C2"/>
    <w:rsid w:val="00647FEF"/>
    <w:rsid w:val="00656D58"/>
    <w:rsid w:val="0066575C"/>
    <w:rsid w:val="00673306"/>
    <w:rsid w:val="00677457"/>
    <w:rsid w:val="00677DEA"/>
    <w:rsid w:val="0068079B"/>
    <w:rsid w:val="006842AD"/>
    <w:rsid w:val="006912A2"/>
    <w:rsid w:val="00691883"/>
    <w:rsid w:val="006933D1"/>
    <w:rsid w:val="006973B3"/>
    <w:rsid w:val="006A0C8C"/>
    <w:rsid w:val="006A15E8"/>
    <w:rsid w:val="006A57EB"/>
    <w:rsid w:val="006B0C93"/>
    <w:rsid w:val="006B169F"/>
    <w:rsid w:val="006B61BF"/>
    <w:rsid w:val="006C4459"/>
    <w:rsid w:val="006E1FEC"/>
    <w:rsid w:val="006E3080"/>
    <w:rsid w:val="006E3D2D"/>
    <w:rsid w:val="006E4DB2"/>
    <w:rsid w:val="006E7270"/>
    <w:rsid w:val="006F012F"/>
    <w:rsid w:val="006F2B86"/>
    <w:rsid w:val="006F4106"/>
    <w:rsid w:val="006F677D"/>
    <w:rsid w:val="007046C7"/>
    <w:rsid w:val="0071095B"/>
    <w:rsid w:val="007132DE"/>
    <w:rsid w:val="007137DE"/>
    <w:rsid w:val="00721148"/>
    <w:rsid w:val="007217B9"/>
    <w:rsid w:val="007266B5"/>
    <w:rsid w:val="0072724C"/>
    <w:rsid w:val="00730319"/>
    <w:rsid w:val="007333AB"/>
    <w:rsid w:val="00737121"/>
    <w:rsid w:val="00740FAA"/>
    <w:rsid w:val="00744612"/>
    <w:rsid w:val="00744893"/>
    <w:rsid w:val="007610F4"/>
    <w:rsid w:val="00770A49"/>
    <w:rsid w:val="00790BB2"/>
    <w:rsid w:val="00794489"/>
    <w:rsid w:val="00794A11"/>
    <w:rsid w:val="00796544"/>
    <w:rsid w:val="007A6FDB"/>
    <w:rsid w:val="007A76F6"/>
    <w:rsid w:val="007B3E1B"/>
    <w:rsid w:val="007B62AD"/>
    <w:rsid w:val="007B6680"/>
    <w:rsid w:val="007C1748"/>
    <w:rsid w:val="007C19B8"/>
    <w:rsid w:val="007C3971"/>
    <w:rsid w:val="007C69D5"/>
    <w:rsid w:val="007C77E1"/>
    <w:rsid w:val="007D221F"/>
    <w:rsid w:val="007E26AF"/>
    <w:rsid w:val="007E494B"/>
    <w:rsid w:val="007E53A6"/>
    <w:rsid w:val="007F447E"/>
    <w:rsid w:val="007F7F23"/>
    <w:rsid w:val="00802328"/>
    <w:rsid w:val="008030AC"/>
    <w:rsid w:val="00803189"/>
    <w:rsid w:val="008057ED"/>
    <w:rsid w:val="0081130F"/>
    <w:rsid w:val="0081276A"/>
    <w:rsid w:val="00812CC5"/>
    <w:rsid w:val="008168CD"/>
    <w:rsid w:val="00823A6C"/>
    <w:rsid w:val="00826DAF"/>
    <w:rsid w:val="0083172D"/>
    <w:rsid w:val="0083670A"/>
    <w:rsid w:val="008405EB"/>
    <w:rsid w:val="00840A82"/>
    <w:rsid w:val="00852AB9"/>
    <w:rsid w:val="00856AC5"/>
    <w:rsid w:val="00857259"/>
    <w:rsid w:val="00857C78"/>
    <w:rsid w:val="0086025C"/>
    <w:rsid w:val="00864D41"/>
    <w:rsid w:val="00866004"/>
    <w:rsid w:val="00871387"/>
    <w:rsid w:val="008723D8"/>
    <w:rsid w:val="00880C84"/>
    <w:rsid w:val="00882747"/>
    <w:rsid w:val="00885D9F"/>
    <w:rsid w:val="00886878"/>
    <w:rsid w:val="008920ED"/>
    <w:rsid w:val="0089350D"/>
    <w:rsid w:val="008A1C62"/>
    <w:rsid w:val="008A41F3"/>
    <w:rsid w:val="008A6DA7"/>
    <w:rsid w:val="008B00A1"/>
    <w:rsid w:val="008B7224"/>
    <w:rsid w:val="008C5847"/>
    <w:rsid w:val="008C672B"/>
    <w:rsid w:val="008D09A3"/>
    <w:rsid w:val="008D1370"/>
    <w:rsid w:val="008D5841"/>
    <w:rsid w:val="008E0C45"/>
    <w:rsid w:val="008E3408"/>
    <w:rsid w:val="008E6143"/>
    <w:rsid w:val="008F0BBC"/>
    <w:rsid w:val="008F68D9"/>
    <w:rsid w:val="008F7941"/>
    <w:rsid w:val="009018C3"/>
    <w:rsid w:val="00903CDF"/>
    <w:rsid w:val="009123A8"/>
    <w:rsid w:val="0091774C"/>
    <w:rsid w:val="00922791"/>
    <w:rsid w:val="00925B0F"/>
    <w:rsid w:val="00927E24"/>
    <w:rsid w:val="0093110E"/>
    <w:rsid w:val="0093226F"/>
    <w:rsid w:val="00934BB6"/>
    <w:rsid w:val="0093743B"/>
    <w:rsid w:val="00955C08"/>
    <w:rsid w:val="009608CE"/>
    <w:rsid w:val="00967911"/>
    <w:rsid w:val="00977800"/>
    <w:rsid w:val="00986634"/>
    <w:rsid w:val="0098706B"/>
    <w:rsid w:val="0099618E"/>
    <w:rsid w:val="009A43E4"/>
    <w:rsid w:val="009A6CF7"/>
    <w:rsid w:val="009C65F1"/>
    <w:rsid w:val="009D0CCC"/>
    <w:rsid w:val="009E1258"/>
    <w:rsid w:val="009E37CE"/>
    <w:rsid w:val="009F18DE"/>
    <w:rsid w:val="009F5970"/>
    <w:rsid w:val="00A016DC"/>
    <w:rsid w:val="00A04448"/>
    <w:rsid w:val="00A1117F"/>
    <w:rsid w:val="00A11B52"/>
    <w:rsid w:val="00A22B66"/>
    <w:rsid w:val="00A24C85"/>
    <w:rsid w:val="00A30DD3"/>
    <w:rsid w:val="00A4064B"/>
    <w:rsid w:val="00A43D68"/>
    <w:rsid w:val="00A47631"/>
    <w:rsid w:val="00A47FB6"/>
    <w:rsid w:val="00A511B3"/>
    <w:rsid w:val="00A565CA"/>
    <w:rsid w:val="00A62EA6"/>
    <w:rsid w:val="00A63F87"/>
    <w:rsid w:val="00A63FA1"/>
    <w:rsid w:val="00A647FA"/>
    <w:rsid w:val="00A66A48"/>
    <w:rsid w:val="00A66C5B"/>
    <w:rsid w:val="00A81636"/>
    <w:rsid w:val="00A83A0D"/>
    <w:rsid w:val="00A86617"/>
    <w:rsid w:val="00A87D71"/>
    <w:rsid w:val="00A923D6"/>
    <w:rsid w:val="00A96CC9"/>
    <w:rsid w:val="00AA188B"/>
    <w:rsid w:val="00AB4F1F"/>
    <w:rsid w:val="00AC0AAA"/>
    <w:rsid w:val="00AC432E"/>
    <w:rsid w:val="00AC4A56"/>
    <w:rsid w:val="00AC600A"/>
    <w:rsid w:val="00AD40A6"/>
    <w:rsid w:val="00AE088F"/>
    <w:rsid w:val="00AE495C"/>
    <w:rsid w:val="00AF3333"/>
    <w:rsid w:val="00AF44AB"/>
    <w:rsid w:val="00B00644"/>
    <w:rsid w:val="00B03147"/>
    <w:rsid w:val="00B0458E"/>
    <w:rsid w:val="00B05907"/>
    <w:rsid w:val="00B066AF"/>
    <w:rsid w:val="00B07E9F"/>
    <w:rsid w:val="00B244B0"/>
    <w:rsid w:val="00B31CB0"/>
    <w:rsid w:val="00B34EBF"/>
    <w:rsid w:val="00B37D3D"/>
    <w:rsid w:val="00B409BF"/>
    <w:rsid w:val="00B44312"/>
    <w:rsid w:val="00B4613F"/>
    <w:rsid w:val="00B504D3"/>
    <w:rsid w:val="00B67052"/>
    <w:rsid w:val="00B713AD"/>
    <w:rsid w:val="00B71AD3"/>
    <w:rsid w:val="00B8392E"/>
    <w:rsid w:val="00B873B0"/>
    <w:rsid w:val="00B8794D"/>
    <w:rsid w:val="00B87EA2"/>
    <w:rsid w:val="00B9329F"/>
    <w:rsid w:val="00BA11A4"/>
    <w:rsid w:val="00BC3804"/>
    <w:rsid w:val="00BC534F"/>
    <w:rsid w:val="00BC7310"/>
    <w:rsid w:val="00BD6B7C"/>
    <w:rsid w:val="00BE122B"/>
    <w:rsid w:val="00BE1446"/>
    <w:rsid w:val="00BE2F29"/>
    <w:rsid w:val="00BE38F4"/>
    <w:rsid w:val="00C02131"/>
    <w:rsid w:val="00C05D9A"/>
    <w:rsid w:val="00C26385"/>
    <w:rsid w:val="00C30538"/>
    <w:rsid w:val="00C40BC2"/>
    <w:rsid w:val="00C46D73"/>
    <w:rsid w:val="00C54EB9"/>
    <w:rsid w:val="00C744AA"/>
    <w:rsid w:val="00C7455E"/>
    <w:rsid w:val="00C7774E"/>
    <w:rsid w:val="00C853F4"/>
    <w:rsid w:val="00C8695A"/>
    <w:rsid w:val="00C90689"/>
    <w:rsid w:val="00C978E5"/>
    <w:rsid w:val="00CA0156"/>
    <w:rsid w:val="00CA1165"/>
    <w:rsid w:val="00CA12F3"/>
    <w:rsid w:val="00CA6AE9"/>
    <w:rsid w:val="00CB0521"/>
    <w:rsid w:val="00CB0836"/>
    <w:rsid w:val="00CB17B7"/>
    <w:rsid w:val="00CB4A05"/>
    <w:rsid w:val="00CB747C"/>
    <w:rsid w:val="00CC3A42"/>
    <w:rsid w:val="00CD06D2"/>
    <w:rsid w:val="00CD3E58"/>
    <w:rsid w:val="00CD5B69"/>
    <w:rsid w:val="00CD6D3B"/>
    <w:rsid w:val="00CD79AD"/>
    <w:rsid w:val="00CE1133"/>
    <w:rsid w:val="00CE5039"/>
    <w:rsid w:val="00CE74FF"/>
    <w:rsid w:val="00CF18D4"/>
    <w:rsid w:val="00D0379F"/>
    <w:rsid w:val="00D13C82"/>
    <w:rsid w:val="00D15C27"/>
    <w:rsid w:val="00D16128"/>
    <w:rsid w:val="00D20282"/>
    <w:rsid w:val="00D2441D"/>
    <w:rsid w:val="00D27FE4"/>
    <w:rsid w:val="00D307C4"/>
    <w:rsid w:val="00D32FD6"/>
    <w:rsid w:val="00D334FD"/>
    <w:rsid w:val="00D3791A"/>
    <w:rsid w:val="00D37C0F"/>
    <w:rsid w:val="00D4159D"/>
    <w:rsid w:val="00D442AA"/>
    <w:rsid w:val="00D4748C"/>
    <w:rsid w:val="00D51C4D"/>
    <w:rsid w:val="00D5314B"/>
    <w:rsid w:val="00D54A6A"/>
    <w:rsid w:val="00D57F40"/>
    <w:rsid w:val="00D61C8B"/>
    <w:rsid w:val="00D67C8A"/>
    <w:rsid w:val="00D71CCB"/>
    <w:rsid w:val="00D7461D"/>
    <w:rsid w:val="00D74771"/>
    <w:rsid w:val="00D86824"/>
    <w:rsid w:val="00D91EF9"/>
    <w:rsid w:val="00D92FEC"/>
    <w:rsid w:val="00D9733F"/>
    <w:rsid w:val="00DA17D6"/>
    <w:rsid w:val="00DA2C2B"/>
    <w:rsid w:val="00DA2C47"/>
    <w:rsid w:val="00DB16AB"/>
    <w:rsid w:val="00DB1A70"/>
    <w:rsid w:val="00DB2D12"/>
    <w:rsid w:val="00DB7FF4"/>
    <w:rsid w:val="00DC2D96"/>
    <w:rsid w:val="00DC68A3"/>
    <w:rsid w:val="00DE205F"/>
    <w:rsid w:val="00DF0241"/>
    <w:rsid w:val="00DF0582"/>
    <w:rsid w:val="00E00A38"/>
    <w:rsid w:val="00E019CD"/>
    <w:rsid w:val="00E06B93"/>
    <w:rsid w:val="00E126FD"/>
    <w:rsid w:val="00E141C6"/>
    <w:rsid w:val="00E17005"/>
    <w:rsid w:val="00E21757"/>
    <w:rsid w:val="00E2188B"/>
    <w:rsid w:val="00E23BEB"/>
    <w:rsid w:val="00E24975"/>
    <w:rsid w:val="00E266CA"/>
    <w:rsid w:val="00E323D0"/>
    <w:rsid w:val="00E33318"/>
    <w:rsid w:val="00E356AE"/>
    <w:rsid w:val="00E41A7B"/>
    <w:rsid w:val="00E44893"/>
    <w:rsid w:val="00E51341"/>
    <w:rsid w:val="00E5186D"/>
    <w:rsid w:val="00E527E4"/>
    <w:rsid w:val="00E63571"/>
    <w:rsid w:val="00E64491"/>
    <w:rsid w:val="00E66CE3"/>
    <w:rsid w:val="00E6766A"/>
    <w:rsid w:val="00E729B0"/>
    <w:rsid w:val="00E745B0"/>
    <w:rsid w:val="00E75272"/>
    <w:rsid w:val="00E75356"/>
    <w:rsid w:val="00E76E12"/>
    <w:rsid w:val="00E773ED"/>
    <w:rsid w:val="00E80C39"/>
    <w:rsid w:val="00E8455D"/>
    <w:rsid w:val="00E900E1"/>
    <w:rsid w:val="00E906F0"/>
    <w:rsid w:val="00EA637C"/>
    <w:rsid w:val="00EA7B0B"/>
    <w:rsid w:val="00EB115B"/>
    <w:rsid w:val="00EB3CF1"/>
    <w:rsid w:val="00ED071F"/>
    <w:rsid w:val="00ED2026"/>
    <w:rsid w:val="00ED6891"/>
    <w:rsid w:val="00EE197F"/>
    <w:rsid w:val="00EE6EB5"/>
    <w:rsid w:val="00EF3F76"/>
    <w:rsid w:val="00EF619F"/>
    <w:rsid w:val="00EF6D86"/>
    <w:rsid w:val="00F046CB"/>
    <w:rsid w:val="00F112F1"/>
    <w:rsid w:val="00F175F9"/>
    <w:rsid w:val="00F179DE"/>
    <w:rsid w:val="00F25476"/>
    <w:rsid w:val="00F25CEB"/>
    <w:rsid w:val="00F302DA"/>
    <w:rsid w:val="00F31624"/>
    <w:rsid w:val="00F31DFE"/>
    <w:rsid w:val="00F350A6"/>
    <w:rsid w:val="00F36179"/>
    <w:rsid w:val="00F422D5"/>
    <w:rsid w:val="00F44D5C"/>
    <w:rsid w:val="00F506F2"/>
    <w:rsid w:val="00F64580"/>
    <w:rsid w:val="00F672C9"/>
    <w:rsid w:val="00F753CA"/>
    <w:rsid w:val="00F82C1B"/>
    <w:rsid w:val="00F86A6D"/>
    <w:rsid w:val="00F90AFE"/>
    <w:rsid w:val="00F955D9"/>
    <w:rsid w:val="00FA55C9"/>
    <w:rsid w:val="00FA57A9"/>
    <w:rsid w:val="00FC21A3"/>
    <w:rsid w:val="00FC2661"/>
    <w:rsid w:val="00FC3D38"/>
    <w:rsid w:val="00FD160B"/>
    <w:rsid w:val="00FD203B"/>
    <w:rsid w:val="00FD41E9"/>
    <w:rsid w:val="00FD4913"/>
    <w:rsid w:val="00FD493C"/>
    <w:rsid w:val="00FD770E"/>
    <w:rsid w:val="00FE2FF2"/>
    <w:rsid w:val="00FE367F"/>
    <w:rsid w:val="00FE52B4"/>
    <w:rsid w:val="00FF3E60"/>
    <w:rsid w:val="00FF4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B1D537-1788-4BA1-9C7F-11CC9634F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3E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3E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4A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4106"/>
    <w:pPr>
      <w:ind w:left="720"/>
      <w:contextualSpacing/>
    </w:pPr>
  </w:style>
  <w:style w:type="paragraph" w:styleId="NormalWeb">
    <w:name w:val="Normal (Web)"/>
    <w:basedOn w:val="Normal"/>
    <w:uiPriority w:val="99"/>
    <w:semiHidden/>
    <w:unhideWhenUsed/>
    <w:rsid w:val="005E11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E1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12C"/>
    <w:rPr>
      <w:rFonts w:ascii="Tahoma" w:hAnsi="Tahoma" w:cs="Tahoma"/>
      <w:sz w:val="16"/>
      <w:szCs w:val="16"/>
    </w:rPr>
  </w:style>
  <w:style w:type="paragraph" w:styleId="NoSpacing">
    <w:name w:val="No Spacing"/>
    <w:link w:val="NoSpacingChar"/>
    <w:uiPriority w:val="1"/>
    <w:qFormat/>
    <w:rsid w:val="0093743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3743B"/>
    <w:rPr>
      <w:rFonts w:ascii="Calibri" w:eastAsia="Times New Roman" w:hAnsi="Calibri" w:cs="Times New Roman"/>
    </w:rPr>
  </w:style>
  <w:style w:type="table" w:styleId="TableGrid">
    <w:name w:val="Table Grid"/>
    <w:basedOn w:val="TableNormal"/>
    <w:uiPriority w:val="59"/>
    <w:rsid w:val="004E7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5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C853F4"/>
  </w:style>
  <w:style w:type="paragraph" w:styleId="Header">
    <w:name w:val="header"/>
    <w:basedOn w:val="Normal"/>
    <w:link w:val="HeaderChar"/>
    <w:uiPriority w:val="99"/>
    <w:unhideWhenUsed/>
    <w:rsid w:val="00497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3FF"/>
  </w:style>
  <w:style w:type="paragraph" w:styleId="Footer">
    <w:name w:val="footer"/>
    <w:basedOn w:val="Normal"/>
    <w:link w:val="FooterChar"/>
    <w:uiPriority w:val="99"/>
    <w:unhideWhenUsed/>
    <w:rsid w:val="00497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3FF"/>
  </w:style>
  <w:style w:type="character" w:customStyle="1" w:styleId="Heading2Char">
    <w:name w:val="Heading 2 Char"/>
    <w:basedOn w:val="DefaultParagraphFont"/>
    <w:link w:val="Heading2"/>
    <w:uiPriority w:val="9"/>
    <w:rsid w:val="007B3E1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7B3E1B"/>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7B3E1B"/>
    <w:rPr>
      <w:i/>
      <w:iCs/>
      <w:color w:val="808080" w:themeColor="text1" w:themeTint="7F"/>
    </w:rPr>
  </w:style>
  <w:style w:type="character" w:customStyle="1" w:styleId="Heading3Char">
    <w:name w:val="Heading 3 Char"/>
    <w:basedOn w:val="DefaultParagraphFont"/>
    <w:link w:val="Heading3"/>
    <w:uiPriority w:val="9"/>
    <w:rsid w:val="00AC4A5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94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Sheet1!$C$2:$C$3</c:f>
              <c:strCache>
                <c:ptCount val="2"/>
                <c:pt idx="0">
                  <c:v>Grades 7 and above </c:v>
                </c:pt>
                <c:pt idx="1">
                  <c:v>Grades 7 and below  </c:v>
                </c:pt>
              </c:strCache>
            </c:strRef>
          </c:cat>
          <c:val>
            <c:numRef>
              <c:f>Sheet1!$D$2:$D$3</c:f>
              <c:numCache>
                <c:formatCode>0%</c:formatCode>
                <c:ptCount val="2"/>
                <c:pt idx="0">
                  <c:v>0.15</c:v>
                </c:pt>
                <c:pt idx="1">
                  <c:v>0.85</c:v>
                </c:pt>
              </c:numCache>
            </c:numRef>
          </c:val>
          <c:extLst xmlns:c16r2="http://schemas.microsoft.com/office/drawing/2015/06/chart">
            <c:ext xmlns:c16="http://schemas.microsoft.com/office/drawing/2014/chart" uri="{C3380CC4-5D6E-409C-BE32-E72D297353CC}">
              <c16:uniqueId val="{00000000-ACA0-449E-B081-D1FD2D884A2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4E4D2-4494-4219-8D5F-1707258ED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7572</Words>
  <Characters>43167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M.B. Beckhio</dc:creator>
  <cp:keywords/>
  <dc:description/>
  <cp:lastModifiedBy>Ansu S Tucker</cp:lastModifiedBy>
  <cp:revision>1</cp:revision>
  <cp:lastPrinted>2019-05-16T10:00:00Z</cp:lastPrinted>
  <dcterms:created xsi:type="dcterms:W3CDTF">2021-08-26T15:50:00Z</dcterms:created>
  <dcterms:modified xsi:type="dcterms:W3CDTF">2021-08-26T16:38:00Z</dcterms:modified>
</cp:coreProperties>
</file>